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7D36AB62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„</w:t>
      </w:r>
      <w:r w:rsidR="00880CC8" w:rsidRPr="00880CC8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Przebudowa drogi gminnej Nr 105765L </w:t>
      </w:r>
      <w:r w:rsidR="00880CC8">
        <w:rPr>
          <w:rFonts w:eastAsiaTheme="minorHAnsi"/>
          <w:b/>
          <w:bCs/>
          <w:sz w:val="24"/>
          <w:szCs w:val="24"/>
          <w:u w:val="single"/>
          <w:lang w:eastAsia="en-US"/>
        </w:rPr>
        <w:br/>
      </w:r>
      <w:r w:rsidR="00880CC8" w:rsidRPr="00880CC8">
        <w:rPr>
          <w:rFonts w:eastAsiaTheme="minorHAnsi"/>
          <w:b/>
          <w:bCs/>
          <w:sz w:val="24"/>
          <w:szCs w:val="24"/>
          <w:u w:val="single"/>
          <w:lang w:eastAsia="en-US"/>
        </w:rPr>
        <w:t>w miejscowości Pilaszkowice Pierwsze</w:t>
      </w:r>
      <w:r w:rsidRPr="00880CC8">
        <w:rPr>
          <w:b/>
          <w:bCs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00C23CAF" w14:textId="0F1C7664" w:rsidR="001738DE" w:rsidRPr="00A720C2" w:rsidRDefault="001738DE" w:rsidP="008828FC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880CC8" w:rsidRPr="00880CC8">
        <w:rPr>
          <w:rFonts w:eastAsiaTheme="minorHAnsi"/>
          <w:b/>
          <w:bCs/>
          <w:u w:val="single"/>
          <w:lang w:eastAsia="en-US"/>
        </w:rPr>
        <w:t>Przebudowa drogi gminnej Nr 105765L w miejscowości Pilaszkowice Pierwsze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</w:t>
      </w:r>
      <w:r w:rsidR="008828FC">
        <w:rPr>
          <w:sz w:val="22"/>
          <w:szCs w:val="22"/>
        </w:rPr>
        <w:t xml:space="preserve"> </w:t>
      </w: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8828FC">
        <w:rPr>
          <w:sz w:val="22"/>
          <w:szCs w:val="22"/>
        </w:rPr>
        <w:t>inżynieryjnej drogowej: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F46132B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0B351A7E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6BCC49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71C5098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18F8BD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5347C5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4F88E8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C3017BA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B9745CE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B0BB824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E63E5D3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22C662D" w14:textId="5BA40515" w:rsidR="008828FC" w:rsidRPr="00322543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50296364" w:rsidR="001738DE" w:rsidRDefault="001738DE" w:rsidP="001738D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5ED6D4CF" w14:textId="72AEEF19" w:rsidR="008828FC" w:rsidRPr="008828FC" w:rsidRDefault="008828FC" w:rsidP="008828FC"/>
    <w:p w14:paraId="3C17937C" w14:textId="6F81CA32" w:rsidR="008828FC" w:rsidRPr="008828FC" w:rsidRDefault="008828FC" w:rsidP="008828FC"/>
    <w:p w14:paraId="6136CB4F" w14:textId="0E228C50" w:rsidR="008828FC" w:rsidRPr="008828FC" w:rsidRDefault="008828FC" w:rsidP="008828FC"/>
    <w:p w14:paraId="5E6DA124" w14:textId="2ECBD83E" w:rsidR="008828FC" w:rsidRPr="008828FC" w:rsidRDefault="008828FC" w:rsidP="008828FC"/>
    <w:p w14:paraId="5D338728" w14:textId="1CD4F20F" w:rsidR="008828FC" w:rsidRPr="008828FC" w:rsidRDefault="008828FC" w:rsidP="008828FC"/>
    <w:p w14:paraId="3056EBD6" w14:textId="11A24809" w:rsidR="008828FC" w:rsidRDefault="008828FC" w:rsidP="008828FC">
      <w:pPr>
        <w:rPr>
          <w:b/>
          <w:i/>
          <w:sz w:val="22"/>
          <w:szCs w:val="22"/>
        </w:rPr>
      </w:pPr>
    </w:p>
    <w:p w14:paraId="19B24C33" w14:textId="68220C94" w:rsidR="008828FC" w:rsidRPr="008828FC" w:rsidRDefault="008828FC" w:rsidP="008828FC">
      <w:pPr>
        <w:tabs>
          <w:tab w:val="left" w:pos="5970"/>
        </w:tabs>
      </w:pPr>
      <w:r>
        <w:tab/>
      </w:r>
    </w:p>
    <w:sectPr w:rsidR="008828FC" w:rsidRPr="008828FC" w:rsidSect="001A0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3FFC" w14:textId="77777777" w:rsidR="00A357E4" w:rsidRDefault="00A357E4" w:rsidP="001738DE">
      <w:r>
        <w:separator/>
      </w:r>
    </w:p>
  </w:endnote>
  <w:endnote w:type="continuationSeparator" w:id="0">
    <w:p w14:paraId="10569031" w14:textId="77777777" w:rsidR="00A357E4" w:rsidRDefault="00A357E4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DB6C" w14:textId="77777777" w:rsidR="00880CC8" w:rsidRDefault="00880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358F" w14:textId="77777777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12A55871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880CC8" w:rsidRPr="006A1883">
      <w:rPr>
        <w:rFonts w:eastAsiaTheme="minorHAnsi"/>
        <w:i/>
        <w:iCs/>
        <w:sz w:val="22"/>
        <w:szCs w:val="22"/>
        <w:lang w:eastAsia="en-US"/>
      </w:rPr>
      <w:t>Przebudowa drogi gminnej Nr 105765L w miejscowości Pilaszkowice Pierwsze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3A26" w14:textId="77777777" w:rsidR="00880CC8" w:rsidRDefault="00880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D85A" w14:textId="77777777" w:rsidR="00A357E4" w:rsidRDefault="00A357E4" w:rsidP="001738DE">
      <w:r>
        <w:separator/>
      </w:r>
    </w:p>
  </w:footnote>
  <w:footnote w:type="continuationSeparator" w:id="0">
    <w:p w14:paraId="7E3D1EB7" w14:textId="77777777" w:rsidR="00A357E4" w:rsidRDefault="00A357E4" w:rsidP="001738DE">
      <w:r>
        <w:continuationSeparator/>
      </w:r>
    </w:p>
  </w:footnote>
  <w:footnote w:id="1">
    <w:p w14:paraId="3F39927F" w14:textId="77777777" w:rsidR="001738DE" w:rsidRDefault="001738DE" w:rsidP="008828F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DD9A" w14:textId="77777777" w:rsidR="00880CC8" w:rsidRDefault="00880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A55E" w14:textId="334D2139" w:rsidR="008760CC" w:rsidRDefault="00A357E4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03BD" w14:textId="77777777" w:rsidR="00880CC8" w:rsidRDefault="0088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C7F18"/>
    <w:rsid w:val="001738DE"/>
    <w:rsid w:val="00226C01"/>
    <w:rsid w:val="00487CD6"/>
    <w:rsid w:val="005A1BC9"/>
    <w:rsid w:val="007200B5"/>
    <w:rsid w:val="00880CC8"/>
    <w:rsid w:val="008828FC"/>
    <w:rsid w:val="00A357E4"/>
    <w:rsid w:val="00AE3C5C"/>
    <w:rsid w:val="00BD137F"/>
    <w:rsid w:val="00CB736A"/>
    <w:rsid w:val="00D577E5"/>
    <w:rsid w:val="00F26D48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D630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2019-02-24T22:05:00Z</dcterms:created>
  <dcterms:modified xsi:type="dcterms:W3CDTF">2020-09-30T13:08:00Z</dcterms:modified>
</cp:coreProperties>
</file>