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EA6B" w14:textId="73354921" w:rsidR="0097263A" w:rsidRPr="00A50EE3" w:rsidRDefault="0097263A" w:rsidP="0097263A">
      <w:pPr>
        <w:jc w:val="right"/>
        <w:rPr>
          <w:i/>
          <w:sz w:val="22"/>
          <w:szCs w:val="22"/>
        </w:rPr>
      </w:pPr>
      <w:r w:rsidRPr="00543F6A">
        <w:rPr>
          <w:i/>
          <w:sz w:val="22"/>
          <w:szCs w:val="22"/>
        </w:rPr>
        <w:t xml:space="preserve">Załącznik nr </w:t>
      </w:r>
      <w:r w:rsidR="00D41B30">
        <w:rPr>
          <w:i/>
          <w:sz w:val="22"/>
          <w:szCs w:val="22"/>
        </w:rPr>
        <w:t>8</w:t>
      </w:r>
      <w:r w:rsidRPr="00543F6A">
        <w:rPr>
          <w:i/>
          <w:sz w:val="22"/>
          <w:szCs w:val="22"/>
        </w:rPr>
        <w:t xml:space="preserve"> do SIWZ</w:t>
      </w:r>
    </w:p>
    <w:p w14:paraId="50A1E9F4" w14:textId="596AE969" w:rsidR="0097263A" w:rsidRPr="00A50EE3" w:rsidRDefault="0097263A" w:rsidP="0097263A">
      <w:pPr>
        <w:pStyle w:val="Nagwek1"/>
        <w:rPr>
          <w:rFonts w:ascii="Times New Roman" w:hAnsi="Times New Roman"/>
          <w:sz w:val="28"/>
          <w:szCs w:val="28"/>
        </w:rPr>
      </w:pPr>
      <w:r w:rsidRPr="00543F6A">
        <w:rPr>
          <w:rFonts w:ascii="Times New Roman" w:hAnsi="Times New Roman"/>
          <w:sz w:val="28"/>
          <w:szCs w:val="28"/>
        </w:rPr>
        <w:t xml:space="preserve">U M O W </w:t>
      </w:r>
      <w:proofErr w:type="gramStart"/>
      <w:r w:rsidRPr="00543F6A">
        <w:rPr>
          <w:rFonts w:ascii="Times New Roman" w:hAnsi="Times New Roman"/>
          <w:sz w:val="28"/>
          <w:szCs w:val="28"/>
        </w:rPr>
        <w:t>A  NR</w:t>
      </w:r>
      <w:proofErr w:type="gramEnd"/>
      <w:r w:rsidRPr="00543F6A">
        <w:rPr>
          <w:rFonts w:ascii="Times New Roman" w:hAnsi="Times New Roman"/>
          <w:sz w:val="28"/>
          <w:szCs w:val="28"/>
        </w:rPr>
        <w:t xml:space="preserve">  </w:t>
      </w:r>
      <w:r w:rsidR="00D41B30">
        <w:rPr>
          <w:rFonts w:ascii="Times New Roman" w:hAnsi="Times New Roman"/>
          <w:sz w:val="28"/>
          <w:szCs w:val="28"/>
        </w:rPr>
        <w:t>………/</w:t>
      </w:r>
      <w:r w:rsidRPr="00543F6A">
        <w:rPr>
          <w:rFonts w:ascii="Times New Roman" w:hAnsi="Times New Roman"/>
          <w:sz w:val="28"/>
          <w:szCs w:val="28"/>
        </w:rPr>
        <w:t>201</w:t>
      </w:r>
      <w:r w:rsidR="00D41B30">
        <w:rPr>
          <w:rFonts w:ascii="Times New Roman" w:hAnsi="Times New Roman"/>
          <w:sz w:val="28"/>
          <w:szCs w:val="28"/>
        </w:rPr>
        <w:t>9</w:t>
      </w:r>
    </w:p>
    <w:p w14:paraId="6E9922BC" w14:textId="77777777" w:rsidR="0097263A" w:rsidRPr="00543F6A" w:rsidRDefault="0097263A" w:rsidP="0097263A"/>
    <w:p w14:paraId="2EBC5E10" w14:textId="2CEEF817" w:rsidR="00D41B30" w:rsidRDefault="00D41B30" w:rsidP="00D41B30">
      <w:pPr>
        <w:pStyle w:val="Default"/>
        <w:jc w:val="both"/>
        <w:rPr>
          <w:sz w:val="22"/>
          <w:szCs w:val="22"/>
        </w:rPr>
      </w:pPr>
      <w:r>
        <w:rPr>
          <w:sz w:val="22"/>
          <w:szCs w:val="22"/>
        </w:rPr>
        <w:t xml:space="preserve">zawarta w dniu ………………...... w </w:t>
      </w:r>
      <w:r w:rsidR="0048511C">
        <w:rPr>
          <w:sz w:val="22"/>
          <w:szCs w:val="22"/>
        </w:rPr>
        <w:t>Stryjno Kolonia</w:t>
      </w:r>
      <w:r>
        <w:rPr>
          <w:sz w:val="22"/>
          <w:szCs w:val="22"/>
        </w:rPr>
        <w:t xml:space="preserve"> pomiędzy: </w:t>
      </w:r>
    </w:p>
    <w:p w14:paraId="0B715745" w14:textId="00B087E7" w:rsidR="00D41B30" w:rsidRDefault="00D41B30" w:rsidP="00D41B30">
      <w:pPr>
        <w:pStyle w:val="Default"/>
        <w:jc w:val="both"/>
        <w:rPr>
          <w:sz w:val="22"/>
          <w:szCs w:val="22"/>
        </w:rPr>
      </w:pPr>
      <w:r>
        <w:rPr>
          <w:b/>
          <w:bCs/>
          <w:sz w:val="22"/>
          <w:szCs w:val="22"/>
        </w:rPr>
        <w:t xml:space="preserve">Gminą Rybczewice, </w:t>
      </w:r>
      <w:r>
        <w:rPr>
          <w:sz w:val="22"/>
          <w:szCs w:val="22"/>
        </w:rPr>
        <w:t xml:space="preserve">Rybczewice Drugie 119, 21-065 Rybczewice Drugie, NIP: 712-292-64-46, REGON: 431020003, reprezentowaną przez </w:t>
      </w:r>
      <w:r>
        <w:rPr>
          <w:b/>
          <w:bCs/>
          <w:sz w:val="22"/>
          <w:szCs w:val="22"/>
        </w:rPr>
        <w:t xml:space="preserve">Wójta Gminy Rybczewice Elżbietę Masicz, </w:t>
      </w:r>
    </w:p>
    <w:p w14:paraId="4B230ED7" w14:textId="6CB23954" w:rsidR="0097263A" w:rsidRPr="00543F6A" w:rsidRDefault="00D41B30" w:rsidP="00D41B30">
      <w:pPr>
        <w:jc w:val="both"/>
        <w:rPr>
          <w:bCs/>
          <w:sz w:val="12"/>
          <w:szCs w:val="12"/>
        </w:rPr>
      </w:pPr>
      <w:r>
        <w:rPr>
          <w:sz w:val="22"/>
          <w:szCs w:val="22"/>
        </w:rPr>
        <w:t xml:space="preserve">zwaną dalej w treści niniejszej umowy </w:t>
      </w:r>
      <w:r>
        <w:rPr>
          <w:b/>
          <w:bCs/>
          <w:sz w:val="22"/>
          <w:szCs w:val="22"/>
        </w:rPr>
        <w:t>„Zamawiającym”,</w:t>
      </w:r>
    </w:p>
    <w:p w14:paraId="1AFD1909" w14:textId="77777777" w:rsidR="0097263A" w:rsidRPr="00543F6A" w:rsidRDefault="0097263A" w:rsidP="0097263A">
      <w:pPr>
        <w:jc w:val="both"/>
        <w:rPr>
          <w:bCs/>
          <w:sz w:val="22"/>
          <w:szCs w:val="22"/>
        </w:rPr>
      </w:pPr>
      <w:r w:rsidRPr="00543F6A">
        <w:rPr>
          <w:bCs/>
          <w:sz w:val="22"/>
          <w:szCs w:val="22"/>
        </w:rPr>
        <w:t>a</w:t>
      </w:r>
    </w:p>
    <w:p w14:paraId="7AB63A52" w14:textId="77777777" w:rsidR="0097263A" w:rsidRPr="00543F6A" w:rsidRDefault="0097263A" w:rsidP="0097263A">
      <w:pPr>
        <w:jc w:val="both"/>
        <w:rPr>
          <w:sz w:val="22"/>
          <w:szCs w:val="22"/>
        </w:rPr>
      </w:pPr>
      <w:r w:rsidRPr="00543F6A">
        <w:rPr>
          <w:sz w:val="22"/>
          <w:szCs w:val="22"/>
        </w:rPr>
        <w:t>…………………………………………………………………..</w:t>
      </w:r>
    </w:p>
    <w:p w14:paraId="3BE843A4" w14:textId="77777777" w:rsidR="0097263A" w:rsidRPr="00543F6A" w:rsidRDefault="0097263A" w:rsidP="0097263A">
      <w:pPr>
        <w:jc w:val="both"/>
        <w:rPr>
          <w:sz w:val="22"/>
          <w:szCs w:val="22"/>
        </w:rPr>
      </w:pPr>
      <w:r w:rsidRPr="00543F6A">
        <w:rPr>
          <w:sz w:val="22"/>
          <w:szCs w:val="22"/>
        </w:rPr>
        <w:t>NIP: ……</w:t>
      </w:r>
      <w:proofErr w:type="gramStart"/>
      <w:r w:rsidRPr="00543F6A">
        <w:rPr>
          <w:sz w:val="22"/>
          <w:szCs w:val="22"/>
        </w:rPr>
        <w:t>…….</w:t>
      </w:r>
      <w:proofErr w:type="gramEnd"/>
      <w:r w:rsidRPr="00543F6A">
        <w:rPr>
          <w:sz w:val="22"/>
          <w:szCs w:val="22"/>
        </w:rPr>
        <w:t>.………………, REGON: …………………….</w:t>
      </w:r>
    </w:p>
    <w:p w14:paraId="5877BB20" w14:textId="77777777" w:rsidR="0097263A" w:rsidRPr="00543F6A" w:rsidRDefault="0097263A" w:rsidP="0097263A">
      <w:pPr>
        <w:jc w:val="both"/>
        <w:rPr>
          <w:sz w:val="22"/>
          <w:szCs w:val="22"/>
        </w:rPr>
      </w:pPr>
      <w:r w:rsidRPr="00543F6A">
        <w:rPr>
          <w:sz w:val="22"/>
          <w:szCs w:val="22"/>
        </w:rPr>
        <w:t>reprezentowanym przez ……………………………………….</w:t>
      </w:r>
    </w:p>
    <w:p w14:paraId="04529E95" w14:textId="77777777" w:rsidR="0097263A" w:rsidRPr="00543F6A" w:rsidRDefault="0097263A" w:rsidP="0097263A">
      <w:pPr>
        <w:jc w:val="both"/>
        <w:rPr>
          <w:sz w:val="22"/>
          <w:szCs w:val="22"/>
        </w:rPr>
      </w:pPr>
      <w:r w:rsidRPr="00543F6A">
        <w:rPr>
          <w:sz w:val="22"/>
          <w:szCs w:val="22"/>
        </w:rPr>
        <w:t xml:space="preserve">zwanym dalej w treści niniejszej umowy </w:t>
      </w:r>
      <w:r w:rsidRPr="00543F6A">
        <w:rPr>
          <w:b/>
          <w:sz w:val="22"/>
          <w:szCs w:val="22"/>
        </w:rPr>
        <w:t>„Wykonawcą”.</w:t>
      </w:r>
    </w:p>
    <w:p w14:paraId="709A7971" w14:textId="77777777" w:rsidR="0097263A" w:rsidRPr="00543F6A" w:rsidRDefault="0097263A" w:rsidP="0097263A">
      <w:pPr>
        <w:pStyle w:val="Tekstpodstawowy"/>
        <w:tabs>
          <w:tab w:val="clear" w:pos="284"/>
        </w:tabs>
        <w:ind w:firstLine="708"/>
        <w:rPr>
          <w:sz w:val="22"/>
          <w:szCs w:val="22"/>
        </w:rPr>
      </w:pPr>
    </w:p>
    <w:p w14:paraId="7131D08B" w14:textId="6B69236B" w:rsidR="0097263A" w:rsidRPr="00543F6A" w:rsidRDefault="0097263A" w:rsidP="0097263A">
      <w:pPr>
        <w:pStyle w:val="Tekstpodstawowy"/>
        <w:tabs>
          <w:tab w:val="clear" w:pos="284"/>
        </w:tabs>
        <w:ind w:firstLine="708"/>
        <w:rPr>
          <w:i/>
          <w:sz w:val="22"/>
          <w:szCs w:val="22"/>
        </w:rPr>
      </w:pPr>
      <w:r w:rsidRPr="00543F6A">
        <w:rPr>
          <w:sz w:val="22"/>
          <w:szCs w:val="22"/>
        </w:rPr>
        <w:t xml:space="preserve">Po przeprowadzeniu postępowania o udzielenie zamówienia publicznego w trybie przetargu nieograniczonego na podstawie ustawy z dnia 29 stycznia 2004 r. Prawo zamówień publicznych </w:t>
      </w:r>
      <w:r w:rsidRPr="00543F6A">
        <w:rPr>
          <w:sz w:val="22"/>
          <w:szCs w:val="22"/>
        </w:rPr>
        <w:br/>
        <w:t>(tekst jedn. Dz. U. z 201</w:t>
      </w:r>
      <w:r w:rsidR="00D41B30">
        <w:rPr>
          <w:sz w:val="22"/>
          <w:szCs w:val="22"/>
        </w:rPr>
        <w:t>8</w:t>
      </w:r>
      <w:r w:rsidRPr="00543F6A">
        <w:rPr>
          <w:sz w:val="22"/>
          <w:szCs w:val="22"/>
        </w:rPr>
        <w:t xml:space="preserve"> r. poz. 1</w:t>
      </w:r>
      <w:r w:rsidR="00D41B30">
        <w:rPr>
          <w:sz w:val="22"/>
          <w:szCs w:val="22"/>
        </w:rPr>
        <w:t>986</w:t>
      </w:r>
      <w:r w:rsidRPr="00543F6A">
        <w:rPr>
          <w:sz w:val="22"/>
          <w:szCs w:val="22"/>
        </w:rPr>
        <w:t xml:space="preserve"> ze zm</w:t>
      </w:r>
      <w:r>
        <w:rPr>
          <w:sz w:val="22"/>
          <w:szCs w:val="22"/>
        </w:rPr>
        <w:t>.</w:t>
      </w:r>
      <w:r w:rsidRPr="00543F6A">
        <w:rPr>
          <w:sz w:val="22"/>
          <w:szCs w:val="22"/>
        </w:rPr>
        <w:t>), została zawarta umowa o następującej treści:</w:t>
      </w:r>
    </w:p>
    <w:p w14:paraId="1F1A654D" w14:textId="77777777" w:rsidR="0097263A" w:rsidRPr="00543F6A" w:rsidRDefault="0097263A" w:rsidP="0097263A">
      <w:pPr>
        <w:pStyle w:val="tyt"/>
        <w:keepNext w:val="0"/>
        <w:overflowPunct w:val="0"/>
        <w:autoSpaceDE w:val="0"/>
        <w:autoSpaceDN w:val="0"/>
        <w:adjustRightInd w:val="0"/>
        <w:spacing w:before="0" w:after="0"/>
        <w:jc w:val="left"/>
        <w:textAlignment w:val="baseline"/>
        <w:rPr>
          <w:sz w:val="22"/>
          <w:szCs w:val="22"/>
        </w:rPr>
      </w:pPr>
    </w:p>
    <w:p w14:paraId="52ACF7BD" w14:textId="77777777" w:rsidR="0097263A" w:rsidRPr="00A04774" w:rsidRDefault="0097263A" w:rsidP="0097263A">
      <w:pPr>
        <w:pStyle w:val="tyt"/>
        <w:keepNext w:val="0"/>
        <w:overflowPunct w:val="0"/>
        <w:autoSpaceDE w:val="0"/>
        <w:autoSpaceDN w:val="0"/>
        <w:adjustRightInd w:val="0"/>
        <w:spacing w:before="0" w:after="0"/>
        <w:textAlignment w:val="baseline"/>
        <w:rPr>
          <w:szCs w:val="22"/>
        </w:rPr>
      </w:pPr>
      <w:r w:rsidRPr="00A04774">
        <w:rPr>
          <w:szCs w:val="22"/>
        </w:rPr>
        <w:t>Rozdział I – POSTANOWIENIA WSTĘPNE</w:t>
      </w:r>
    </w:p>
    <w:p w14:paraId="50A8F369" w14:textId="77777777" w:rsidR="0097263A" w:rsidRPr="00A04774" w:rsidRDefault="0097263A" w:rsidP="0097263A">
      <w:pPr>
        <w:jc w:val="center"/>
        <w:rPr>
          <w:b/>
          <w:bCs/>
          <w:sz w:val="24"/>
          <w:szCs w:val="22"/>
        </w:rPr>
      </w:pPr>
      <w:r w:rsidRPr="00A04774">
        <w:rPr>
          <w:b/>
          <w:bCs/>
          <w:sz w:val="24"/>
          <w:szCs w:val="22"/>
        </w:rPr>
        <w:t>§ 1. Zakres umowy</w:t>
      </w:r>
    </w:p>
    <w:p w14:paraId="6D39CE54" w14:textId="33F7714D"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rPr>
      </w:pPr>
      <w:bookmarkStart w:id="0" w:name="_Hlk507877786"/>
      <w:r w:rsidRPr="00257B99">
        <w:rPr>
          <w:sz w:val="22"/>
          <w:szCs w:val="22"/>
        </w:rPr>
        <w:t xml:space="preserve">Przedmiotem zamówienia jest </w:t>
      </w:r>
      <w:r w:rsidRPr="00257B99">
        <w:rPr>
          <w:b/>
          <w:sz w:val="22"/>
          <w:szCs w:val="22"/>
        </w:rPr>
        <w:t>„Rewitalizacja i zagospodarowanie zespołu parkowego</w:t>
      </w:r>
      <w:r w:rsidR="00B00C07">
        <w:rPr>
          <w:b/>
          <w:sz w:val="22"/>
          <w:szCs w:val="22"/>
        </w:rPr>
        <w:t xml:space="preserve"> </w:t>
      </w:r>
      <w:r w:rsidRPr="00257B99">
        <w:rPr>
          <w:b/>
          <w:sz w:val="22"/>
          <w:szCs w:val="22"/>
        </w:rPr>
        <w:t>w miejscowości Rybczewice Drugie”</w:t>
      </w:r>
      <w:r w:rsidRPr="00257B99">
        <w:rPr>
          <w:sz w:val="22"/>
          <w:szCs w:val="22"/>
        </w:rPr>
        <w:t xml:space="preserve">. </w:t>
      </w:r>
    </w:p>
    <w:p w14:paraId="5DAD6AC5" w14:textId="77777777"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shd w:val="clear" w:color="auto" w:fill="FFFFFF"/>
        </w:rPr>
      </w:pPr>
      <w:r w:rsidRPr="00257B99">
        <w:rPr>
          <w:sz w:val="22"/>
          <w:szCs w:val="22"/>
        </w:rPr>
        <w:t>Zamówienie jest realizowane w ramach projektu pn.: „</w:t>
      </w:r>
      <w:r w:rsidRPr="00257B99">
        <w:rPr>
          <w:b/>
          <w:sz w:val="22"/>
          <w:szCs w:val="22"/>
        </w:rPr>
        <w:t>Rewitalizacja i zagospodarowanie zespołu parkowego w miejscowości Rybczewice Drugie</w:t>
      </w:r>
      <w:r w:rsidRPr="00257B99">
        <w:rPr>
          <w:sz w:val="22"/>
          <w:szCs w:val="22"/>
        </w:rPr>
        <w:t xml:space="preserve">” (nr projektu RPLU.07.01.00-06-0026/17), współfinasowanego ze środków Europejskiego Funduszu Rozwoju Regionalnego w ramach Regionalnego Programu Operacyjnego Województwa Lubelskiego na lata 2014-2020, </w:t>
      </w:r>
      <w:r w:rsidRPr="00257B99">
        <w:rPr>
          <w:sz w:val="22"/>
          <w:szCs w:val="22"/>
          <w:shd w:val="clear" w:color="auto" w:fill="FFFFFF"/>
        </w:rPr>
        <w:t>Oś priorytetowa 7 Ochrona dziedzictwa kulturowego i naturalnego, Działanie 7.1. Dziedzictwo kulturowe i naturalne.</w:t>
      </w:r>
    </w:p>
    <w:p w14:paraId="60E5E3F4" w14:textId="77777777"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rPr>
      </w:pPr>
      <w:r w:rsidRPr="00257B99">
        <w:rPr>
          <w:sz w:val="22"/>
          <w:szCs w:val="22"/>
        </w:rPr>
        <w:t>Zespół parkowy, którego dotyczy zamówienie, jest wpisany do rejestru zabytków nieruchomych województwa lubelskiego.</w:t>
      </w:r>
    </w:p>
    <w:p w14:paraId="6E66E00E" w14:textId="5C380FB1"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shd w:val="clear" w:color="auto" w:fill="FFFFFF"/>
        </w:rPr>
      </w:pPr>
      <w:r w:rsidRPr="00257B99">
        <w:rPr>
          <w:sz w:val="22"/>
          <w:szCs w:val="22"/>
          <w:shd w:val="clear" w:color="auto" w:fill="FFFFFF"/>
        </w:rPr>
        <w:t>Zamówienie obejmuje przywrócenie wartości przyrodniczo-architektoniczno-użytkowych parku, w</w:t>
      </w:r>
      <w:r w:rsidR="00B00C07">
        <w:rPr>
          <w:sz w:val="22"/>
          <w:szCs w:val="22"/>
          <w:shd w:val="clear" w:color="auto" w:fill="FFFFFF"/>
        </w:rPr>
        <w:t> </w:t>
      </w:r>
      <w:r w:rsidRPr="00257B99">
        <w:rPr>
          <w:sz w:val="22"/>
          <w:szCs w:val="22"/>
          <w:shd w:val="clear" w:color="auto" w:fill="FFFFFF"/>
        </w:rPr>
        <w:t>tym m.in.:</w:t>
      </w:r>
    </w:p>
    <w:p w14:paraId="186A020A"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rozbiórkę garaży i budynków gospodarczych w pobliżu dworu,</w:t>
      </w:r>
    </w:p>
    <w:p w14:paraId="35DD0889"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wycinkę drzew i krzewów,</w:t>
      </w:r>
    </w:p>
    <w:p w14:paraId="7B9D2D82"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montaż elementów małej architektury,</w:t>
      </w:r>
    </w:p>
    <w:p w14:paraId="57E7C7D7"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budowę schodów terenowych do planowanego molo,</w:t>
      </w:r>
    </w:p>
    <w:p w14:paraId="71EA676F"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 xml:space="preserve">budowę ścieżek spacerowych nieutwardzonych z obrzeżem z kamienia polnego i z kostki brukowej imitującej bruk klinkierowy, </w:t>
      </w:r>
    </w:p>
    <w:p w14:paraId="488EEF7B"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budowę nawierzchni dojazdowych i wokół dworu z kostki brukowej imitującej bruk klinkierowy,</w:t>
      </w:r>
    </w:p>
    <w:p w14:paraId="2E8619BA"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budowę oświetlenia i monitoringu,</w:t>
      </w:r>
    </w:p>
    <w:p w14:paraId="6995B874"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montaż tablic ścieżek edukacyjnych,</w:t>
      </w:r>
    </w:p>
    <w:p w14:paraId="2FD229B6" w14:textId="77777777" w:rsidR="00662745" w:rsidRPr="00662745" w:rsidRDefault="00662745" w:rsidP="00B9375C">
      <w:pPr>
        <w:pStyle w:val="Akapitzlist"/>
        <w:numPr>
          <w:ilvl w:val="0"/>
          <w:numId w:val="44"/>
        </w:numPr>
        <w:tabs>
          <w:tab w:val="left" w:pos="709"/>
        </w:tabs>
        <w:overflowPunct/>
        <w:autoSpaceDE/>
        <w:autoSpaceDN/>
        <w:adjustRightInd/>
        <w:ind w:left="709" w:hanging="283"/>
        <w:jc w:val="both"/>
        <w:textAlignment w:val="auto"/>
        <w:rPr>
          <w:sz w:val="22"/>
          <w:szCs w:val="22"/>
          <w:shd w:val="clear" w:color="auto" w:fill="FFFFFF"/>
        </w:rPr>
      </w:pPr>
      <w:r w:rsidRPr="00662745">
        <w:rPr>
          <w:sz w:val="22"/>
          <w:szCs w:val="22"/>
          <w:shd w:val="clear" w:color="auto" w:fill="FFFFFF"/>
        </w:rPr>
        <w:t xml:space="preserve">wykonanie </w:t>
      </w:r>
      <w:proofErr w:type="spellStart"/>
      <w:r w:rsidRPr="00662745">
        <w:rPr>
          <w:sz w:val="22"/>
          <w:szCs w:val="22"/>
          <w:shd w:val="clear" w:color="auto" w:fill="FFFFFF"/>
        </w:rPr>
        <w:t>nasadzeń</w:t>
      </w:r>
      <w:proofErr w:type="spellEnd"/>
      <w:r w:rsidRPr="00662745">
        <w:rPr>
          <w:sz w:val="22"/>
          <w:szCs w:val="22"/>
          <w:shd w:val="clear" w:color="auto" w:fill="FFFFFF"/>
        </w:rPr>
        <w:t>.</w:t>
      </w:r>
    </w:p>
    <w:p w14:paraId="10973F33" w14:textId="77777777" w:rsidR="00257B99" w:rsidRPr="00257B99" w:rsidRDefault="00257B99" w:rsidP="00257B99">
      <w:pPr>
        <w:numPr>
          <w:ilvl w:val="0"/>
          <w:numId w:val="34"/>
        </w:numPr>
        <w:tabs>
          <w:tab w:val="left" w:pos="360"/>
        </w:tabs>
        <w:overflowPunct/>
        <w:autoSpaceDE/>
        <w:autoSpaceDN/>
        <w:adjustRightInd/>
        <w:ind w:left="360"/>
        <w:jc w:val="both"/>
        <w:textAlignment w:val="auto"/>
        <w:rPr>
          <w:b/>
          <w:sz w:val="22"/>
          <w:szCs w:val="22"/>
          <w:u w:val="single"/>
        </w:rPr>
      </w:pPr>
      <w:r w:rsidRPr="00257B99">
        <w:rPr>
          <w:b/>
          <w:sz w:val="22"/>
          <w:szCs w:val="22"/>
          <w:u w:val="single"/>
          <w:shd w:val="clear" w:color="auto" w:fill="FFFFFF"/>
        </w:rPr>
        <w:t>Przedmiot zamówienia nie obejmuje wykonania amfiteatru wraz z przyległymi do niego alejkami i oświetleniem.</w:t>
      </w:r>
    </w:p>
    <w:p w14:paraId="1560310A" w14:textId="6DBED443"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rPr>
      </w:pPr>
      <w:r w:rsidRPr="00257B99">
        <w:rPr>
          <w:sz w:val="22"/>
          <w:szCs w:val="22"/>
          <w:shd w:val="clear" w:color="auto" w:fill="FFFFFF"/>
        </w:rPr>
        <w:t xml:space="preserve">Zamówienie należy wykonać zgodnie z dokumentacją projektową opracowaną przez </w:t>
      </w:r>
      <w:proofErr w:type="spellStart"/>
      <w:r w:rsidRPr="00257B99">
        <w:rPr>
          <w:sz w:val="22"/>
          <w:szCs w:val="22"/>
          <w:shd w:val="clear" w:color="auto" w:fill="FFFFFF"/>
        </w:rPr>
        <w:t>LandsArt</w:t>
      </w:r>
      <w:proofErr w:type="spellEnd"/>
      <w:r w:rsidRPr="00257B99">
        <w:rPr>
          <w:sz w:val="22"/>
          <w:szCs w:val="22"/>
          <w:shd w:val="clear" w:color="auto" w:fill="FFFFFF"/>
        </w:rPr>
        <w:t xml:space="preserve"> Biuro </w:t>
      </w:r>
      <w:proofErr w:type="spellStart"/>
      <w:r w:rsidRPr="00257B99">
        <w:rPr>
          <w:sz w:val="22"/>
          <w:szCs w:val="22"/>
          <w:shd w:val="clear" w:color="auto" w:fill="FFFFFF"/>
        </w:rPr>
        <w:t>Architektoniczno</w:t>
      </w:r>
      <w:proofErr w:type="spellEnd"/>
      <w:r w:rsidRPr="00257B99">
        <w:rPr>
          <w:sz w:val="22"/>
          <w:szCs w:val="22"/>
          <w:shd w:val="clear" w:color="auto" w:fill="FFFFFF"/>
        </w:rPr>
        <w:t xml:space="preserve"> Krajobrazowe, stanowiącą załącznik do SIWZ</w:t>
      </w:r>
      <w:r w:rsidR="00B00C07">
        <w:rPr>
          <w:sz w:val="22"/>
          <w:szCs w:val="22"/>
          <w:shd w:val="clear" w:color="auto" w:fill="FFFFFF"/>
        </w:rPr>
        <w:t>,</w:t>
      </w:r>
      <w:r w:rsidRPr="00257B99">
        <w:rPr>
          <w:sz w:val="22"/>
          <w:szCs w:val="22"/>
          <w:shd w:val="clear" w:color="auto" w:fill="FFFFFF"/>
        </w:rPr>
        <w:t xml:space="preserve"> z uwzględnieniem ust. 5.</w:t>
      </w:r>
    </w:p>
    <w:p w14:paraId="2646183D" w14:textId="77777777"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rPr>
      </w:pPr>
      <w:r w:rsidRPr="00257B99">
        <w:rPr>
          <w:sz w:val="22"/>
          <w:szCs w:val="22"/>
        </w:rPr>
        <w:t>Szczegółowy opis przedmiotu zamówienia zawierają m.in.:</w:t>
      </w:r>
    </w:p>
    <w:p w14:paraId="6A1C9A33" w14:textId="77777777" w:rsidR="00257B99" w:rsidRPr="00257B99" w:rsidRDefault="00257B99" w:rsidP="00257B99">
      <w:pPr>
        <w:numPr>
          <w:ilvl w:val="0"/>
          <w:numId w:val="36"/>
        </w:numPr>
        <w:tabs>
          <w:tab w:val="clear" w:pos="1004"/>
          <w:tab w:val="num" w:pos="720"/>
        </w:tabs>
        <w:overflowPunct/>
        <w:autoSpaceDE/>
        <w:autoSpaceDN/>
        <w:adjustRightInd/>
        <w:ind w:hanging="644"/>
        <w:jc w:val="both"/>
        <w:textAlignment w:val="auto"/>
        <w:rPr>
          <w:sz w:val="22"/>
          <w:szCs w:val="22"/>
        </w:rPr>
      </w:pPr>
      <w:r w:rsidRPr="00257B99">
        <w:rPr>
          <w:sz w:val="22"/>
          <w:szCs w:val="22"/>
        </w:rPr>
        <w:t xml:space="preserve">dokumentacja projektowa, </w:t>
      </w:r>
    </w:p>
    <w:p w14:paraId="66547FA6" w14:textId="77777777" w:rsidR="00257B99" w:rsidRPr="00257B99" w:rsidRDefault="00257B99" w:rsidP="00257B99">
      <w:pPr>
        <w:numPr>
          <w:ilvl w:val="0"/>
          <w:numId w:val="36"/>
        </w:numPr>
        <w:tabs>
          <w:tab w:val="clear" w:pos="1004"/>
          <w:tab w:val="num" w:pos="720"/>
        </w:tabs>
        <w:overflowPunct/>
        <w:autoSpaceDE/>
        <w:autoSpaceDN/>
        <w:adjustRightInd/>
        <w:ind w:hanging="644"/>
        <w:jc w:val="both"/>
        <w:textAlignment w:val="auto"/>
        <w:rPr>
          <w:sz w:val="22"/>
          <w:szCs w:val="22"/>
        </w:rPr>
      </w:pPr>
      <w:proofErr w:type="spellStart"/>
      <w:r w:rsidRPr="00257B99">
        <w:rPr>
          <w:sz w:val="22"/>
          <w:szCs w:val="22"/>
        </w:rPr>
        <w:t>STWiOR</w:t>
      </w:r>
      <w:proofErr w:type="spellEnd"/>
      <w:r w:rsidRPr="00257B99">
        <w:rPr>
          <w:sz w:val="22"/>
          <w:szCs w:val="22"/>
        </w:rPr>
        <w:t xml:space="preserve">. </w:t>
      </w:r>
    </w:p>
    <w:p w14:paraId="52B1FD70" w14:textId="255AEB43" w:rsidR="00257B99" w:rsidRPr="00257B99" w:rsidRDefault="00257B99" w:rsidP="00257B99">
      <w:pPr>
        <w:numPr>
          <w:ilvl w:val="0"/>
          <w:numId w:val="34"/>
        </w:numPr>
        <w:tabs>
          <w:tab w:val="left" w:pos="360"/>
          <w:tab w:val="num" w:pos="567"/>
        </w:tabs>
        <w:overflowPunct/>
        <w:autoSpaceDE/>
        <w:autoSpaceDN/>
        <w:adjustRightInd/>
        <w:ind w:left="360"/>
        <w:jc w:val="both"/>
        <w:textAlignment w:val="auto"/>
        <w:rPr>
          <w:sz w:val="22"/>
          <w:szCs w:val="22"/>
        </w:rPr>
      </w:pPr>
      <w:r w:rsidRPr="00257B99">
        <w:rPr>
          <w:sz w:val="22"/>
          <w:szCs w:val="22"/>
        </w:rPr>
        <w:t>Realizacja przedmiotu zamówienia winna być wykonana w oparciu o obowiązujące przepisy, a</w:t>
      </w:r>
      <w:r w:rsidR="00CC0247">
        <w:rPr>
          <w:sz w:val="22"/>
          <w:szCs w:val="22"/>
        </w:rPr>
        <w:t> </w:t>
      </w:r>
      <w:r w:rsidRPr="00257B99">
        <w:rPr>
          <w:sz w:val="22"/>
          <w:szCs w:val="22"/>
        </w:rPr>
        <w:t>w</w:t>
      </w:r>
      <w:r w:rsidR="00CC0247">
        <w:rPr>
          <w:sz w:val="22"/>
          <w:szCs w:val="22"/>
        </w:rPr>
        <w:t> </w:t>
      </w:r>
      <w:r w:rsidRPr="00257B99">
        <w:rPr>
          <w:sz w:val="22"/>
          <w:szCs w:val="22"/>
        </w:rPr>
        <w:t>szczególności: ustawy z 16 kwietnia 2004r. o ochronie przyrody (tekst jedn. Dz. U. z 2018 r. poz. 1614 ze zm.), ustawy z dnia 7 lipca 1994 r. Prawo budowlane (tekst jedn. Dz. U. z 201</w:t>
      </w:r>
      <w:r w:rsidR="0048511C">
        <w:rPr>
          <w:sz w:val="22"/>
          <w:szCs w:val="22"/>
        </w:rPr>
        <w:t>9</w:t>
      </w:r>
      <w:r w:rsidRPr="00257B99">
        <w:rPr>
          <w:sz w:val="22"/>
          <w:szCs w:val="22"/>
        </w:rPr>
        <w:t xml:space="preserve"> r. poz. </w:t>
      </w:r>
      <w:r w:rsidR="0048511C">
        <w:rPr>
          <w:sz w:val="22"/>
          <w:szCs w:val="22"/>
        </w:rPr>
        <w:t>1186</w:t>
      </w:r>
      <w:r w:rsidRPr="00257B99">
        <w:rPr>
          <w:sz w:val="22"/>
          <w:szCs w:val="22"/>
        </w:rPr>
        <w:t xml:space="preserve">) wraz z przepisami wykonawczymi, normami oraz zasadami sztuki ogrodniczej, przez Wykonawcę </w:t>
      </w:r>
      <w:r w:rsidRPr="00257B99">
        <w:rPr>
          <w:sz w:val="22"/>
          <w:szCs w:val="22"/>
        </w:rPr>
        <w:lastRenderedPageBreak/>
        <w:t>posiadającego stosowne doświadczenie i potencjał wykonawczy oraz przez osoby posiadające odpowiednie kwalifikacje i doświadczenie.</w:t>
      </w:r>
    </w:p>
    <w:p w14:paraId="11548E61" w14:textId="52D4BCA1" w:rsidR="00257B99" w:rsidRPr="00257B99" w:rsidRDefault="00257B99" w:rsidP="00257B99">
      <w:pPr>
        <w:numPr>
          <w:ilvl w:val="0"/>
          <w:numId w:val="34"/>
        </w:numPr>
        <w:tabs>
          <w:tab w:val="left" w:pos="360"/>
          <w:tab w:val="num" w:pos="567"/>
        </w:tabs>
        <w:overflowPunct/>
        <w:autoSpaceDE/>
        <w:autoSpaceDN/>
        <w:adjustRightInd/>
        <w:ind w:left="360"/>
        <w:jc w:val="both"/>
        <w:textAlignment w:val="auto"/>
        <w:rPr>
          <w:sz w:val="22"/>
          <w:szCs w:val="22"/>
        </w:rPr>
      </w:pPr>
      <w:r w:rsidRPr="00257B99">
        <w:rPr>
          <w:sz w:val="22"/>
          <w:szCs w:val="22"/>
        </w:rPr>
        <w:t>Materiały dostarczone i użyte przez Wykonawcę powinny odpowiadać, co do jakości, wymogom wyrobów dopuszczonych do obrotu i stosowania w budownictwie, określonym w art. 10 ustawy z dnia 7 lipca 1994 r. Prawo budowlane (tekst jedn. Dz. U. z 201</w:t>
      </w:r>
      <w:r w:rsidR="0048511C">
        <w:rPr>
          <w:sz w:val="22"/>
          <w:szCs w:val="22"/>
        </w:rPr>
        <w:t>9</w:t>
      </w:r>
      <w:r w:rsidRPr="00257B99">
        <w:rPr>
          <w:sz w:val="22"/>
          <w:szCs w:val="22"/>
        </w:rPr>
        <w:t xml:space="preserve"> r. poz. </w:t>
      </w:r>
      <w:r w:rsidR="0048511C">
        <w:rPr>
          <w:sz w:val="22"/>
          <w:szCs w:val="22"/>
        </w:rPr>
        <w:t>1186</w:t>
      </w:r>
      <w:r w:rsidRPr="00257B99">
        <w:rPr>
          <w:sz w:val="22"/>
          <w:szCs w:val="22"/>
        </w:rPr>
        <w:t>) oraz określonym m.in. przez normy: PN-R-67022 Materiał szkółkarski - Ozdobne drzewa i krzewy iglaste lub równoważne, PN-R-67023 Materiał szkółkarski – Ozdobne drzewa i krzewy liściaste lub równoważne, Zalecenia jakościowe dla ozdobnego materiału szkółkarskiego – Związek Szkółkarzy Polskich, Warszawa 2013.</w:t>
      </w:r>
    </w:p>
    <w:p w14:paraId="73E6C6CC" w14:textId="75C0D134"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shd w:val="clear" w:color="auto" w:fill="FFFFFF"/>
        </w:rPr>
      </w:pPr>
      <w:r w:rsidRPr="00257B99">
        <w:rPr>
          <w:sz w:val="22"/>
          <w:szCs w:val="22"/>
          <w:shd w:val="clear" w:color="auto" w:fill="FFFFFF"/>
        </w:rPr>
        <w:t xml:space="preserve">Wykonanie przedmiotu zamówienia i oddanie do użytku musi być również zgodne </w:t>
      </w:r>
      <w:r w:rsidRPr="00257B99">
        <w:rPr>
          <w:sz w:val="22"/>
          <w:szCs w:val="22"/>
          <w:shd w:val="clear" w:color="auto" w:fill="FFFFFF"/>
        </w:rPr>
        <w:br/>
        <w:t>z wszystkimi aktami prawnymi właściwymi dla przedmiotu zamówienia, z przepisami techniczno-</w:t>
      </w:r>
      <w:r w:rsidR="00B00C07">
        <w:rPr>
          <w:sz w:val="22"/>
          <w:szCs w:val="22"/>
          <w:shd w:val="clear" w:color="auto" w:fill="FFFFFF"/>
        </w:rPr>
        <w:br/>
        <w:t>-</w:t>
      </w:r>
      <w:r w:rsidRPr="00257B99">
        <w:rPr>
          <w:sz w:val="22"/>
          <w:szCs w:val="22"/>
          <w:shd w:val="clear" w:color="auto" w:fill="FFFFFF"/>
        </w:rPr>
        <w:t>budowlanymi, obowiązującymi normami, wytycznymi oraz zasadami wiedzy technicznej.</w:t>
      </w:r>
    </w:p>
    <w:p w14:paraId="77657CB6" w14:textId="426A0C76" w:rsidR="00257B99" w:rsidRPr="00257B99" w:rsidRDefault="00257B99" w:rsidP="00257B99">
      <w:pPr>
        <w:numPr>
          <w:ilvl w:val="0"/>
          <w:numId w:val="34"/>
        </w:numPr>
        <w:tabs>
          <w:tab w:val="left" w:pos="360"/>
        </w:tabs>
        <w:overflowPunct/>
        <w:autoSpaceDE/>
        <w:autoSpaceDN/>
        <w:adjustRightInd/>
        <w:ind w:left="360"/>
        <w:jc w:val="both"/>
        <w:textAlignment w:val="auto"/>
        <w:rPr>
          <w:sz w:val="22"/>
          <w:szCs w:val="22"/>
          <w:shd w:val="clear" w:color="auto" w:fill="FFFFFF"/>
        </w:rPr>
      </w:pPr>
      <w:r w:rsidRPr="00257B99">
        <w:rPr>
          <w:sz w:val="22"/>
          <w:szCs w:val="22"/>
          <w:shd w:val="clear" w:color="auto" w:fill="FFFFFF"/>
        </w:rPr>
        <w:t xml:space="preserve">Zamawiający, na podstawie art. 29 ust. 3a ustawy </w:t>
      </w:r>
      <w:proofErr w:type="spellStart"/>
      <w:r w:rsidRPr="00257B99">
        <w:rPr>
          <w:sz w:val="22"/>
          <w:szCs w:val="22"/>
          <w:shd w:val="clear" w:color="auto" w:fill="FFFFFF"/>
        </w:rPr>
        <w:t>Pzp</w:t>
      </w:r>
      <w:proofErr w:type="spellEnd"/>
      <w:r w:rsidRPr="00257B99">
        <w:rPr>
          <w:sz w:val="22"/>
          <w:szCs w:val="22"/>
          <w:shd w:val="clear" w:color="auto" w:fill="FFFFFF"/>
        </w:rPr>
        <w:t>, określa następujące wymagania 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Kodeks pracy (tekst jedn. Dz. U. z 201</w:t>
      </w:r>
      <w:r w:rsidR="0048511C">
        <w:rPr>
          <w:sz w:val="22"/>
          <w:szCs w:val="22"/>
          <w:shd w:val="clear" w:color="auto" w:fill="FFFFFF"/>
        </w:rPr>
        <w:t>9</w:t>
      </w:r>
      <w:r w:rsidRPr="00257B99">
        <w:rPr>
          <w:sz w:val="22"/>
          <w:szCs w:val="22"/>
          <w:shd w:val="clear" w:color="auto" w:fill="FFFFFF"/>
        </w:rPr>
        <w:t xml:space="preserve"> r. poz. </w:t>
      </w:r>
      <w:r w:rsidR="0048511C">
        <w:rPr>
          <w:sz w:val="22"/>
          <w:szCs w:val="22"/>
          <w:shd w:val="clear" w:color="auto" w:fill="FFFFFF"/>
        </w:rPr>
        <w:t>1040</w:t>
      </w:r>
      <w:r w:rsidRPr="00257B99">
        <w:rPr>
          <w:sz w:val="22"/>
          <w:szCs w:val="22"/>
          <w:shd w:val="clear" w:color="auto" w:fill="FFFFFF"/>
        </w:rPr>
        <w:t>):</w:t>
      </w:r>
    </w:p>
    <w:p w14:paraId="0B6E5505" w14:textId="77777777" w:rsidR="00257B99" w:rsidRPr="00257B99" w:rsidRDefault="00257B99" w:rsidP="00257B99">
      <w:pPr>
        <w:pStyle w:val="Akapitzlist1"/>
        <w:numPr>
          <w:ilvl w:val="0"/>
          <w:numId w:val="33"/>
        </w:numPr>
        <w:suppressAutoHyphens/>
        <w:jc w:val="both"/>
        <w:rPr>
          <w:bCs/>
          <w:sz w:val="22"/>
          <w:szCs w:val="22"/>
        </w:rPr>
      </w:pPr>
      <w:r w:rsidRPr="00257B99">
        <w:rPr>
          <w:sz w:val="22"/>
          <w:szCs w:val="22"/>
          <w:shd w:val="clear" w:color="auto" w:fill="FFFFFF"/>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22C060E2" w14:textId="77777777" w:rsidR="00257B99" w:rsidRPr="00257B99" w:rsidRDefault="00257B99" w:rsidP="00257B99">
      <w:pPr>
        <w:pStyle w:val="Akapitzlist1"/>
        <w:numPr>
          <w:ilvl w:val="0"/>
          <w:numId w:val="33"/>
        </w:numPr>
        <w:suppressAutoHyphens/>
        <w:jc w:val="both"/>
        <w:rPr>
          <w:bCs/>
          <w:sz w:val="22"/>
          <w:szCs w:val="22"/>
        </w:rPr>
      </w:pPr>
      <w:r w:rsidRPr="00257B99">
        <w:rPr>
          <w:sz w:val="22"/>
          <w:szCs w:val="22"/>
          <w:shd w:val="clear" w:color="auto" w:fill="FFFFFF"/>
        </w:rPr>
        <w:t xml:space="preserve">sposób dokumentowania zatrudnienia osób, o których mowa w art. 29 ust. 3a ustawy </w:t>
      </w:r>
      <w:proofErr w:type="spellStart"/>
      <w:r w:rsidRPr="00257B99">
        <w:rPr>
          <w:sz w:val="22"/>
          <w:szCs w:val="22"/>
          <w:shd w:val="clear" w:color="auto" w:fill="FFFFFF"/>
        </w:rPr>
        <w:t>Pzp</w:t>
      </w:r>
      <w:proofErr w:type="spellEnd"/>
      <w:r w:rsidRPr="00257B99">
        <w:rPr>
          <w:sz w:val="22"/>
          <w:szCs w:val="22"/>
          <w:shd w:val="clear" w:color="auto" w:fill="FFFFFF"/>
        </w:rPr>
        <w:t xml:space="preserve"> – Wykonawca, w terminie do 5 dni od daty podpisania umowy, przedłoży Zamawiającemu oświadczenie, że osoby wykonujące czynności bezpośrednio związane z wykonywaniem robót są zatrudnione na podstawie umowy o pracę, zarówno przez Wykonawcę, jak i podwykonawców,</w:t>
      </w:r>
    </w:p>
    <w:p w14:paraId="0E1656CA" w14:textId="27010ECA" w:rsidR="0048511C" w:rsidRPr="0048511C" w:rsidRDefault="0048511C" w:rsidP="0048511C">
      <w:pPr>
        <w:pStyle w:val="Akapitzlist1"/>
        <w:numPr>
          <w:ilvl w:val="0"/>
          <w:numId w:val="33"/>
        </w:numPr>
        <w:suppressAutoHyphens/>
        <w:jc w:val="both"/>
        <w:rPr>
          <w:bCs/>
          <w:sz w:val="22"/>
          <w:szCs w:val="22"/>
        </w:rPr>
      </w:pPr>
      <w:r w:rsidRPr="0048511C">
        <w:rPr>
          <w:sz w:val="22"/>
          <w:szCs w:val="22"/>
          <w:shd w:val="clear" w:color="auto" w:fill="FFFFFF"/>
        </w:rPr>
        <w:t xml:space="preserve">uprawnienia zamawiającego w zakresie kontroli spełniania przez wykonawcę wymagań, o których mowa w art. 29 ust. 3a ustawy </w:t>
      </w:r>
      <w:proofErr w:type="spellStart"/>
      <w:r w:rsidRPr="0048511C">
        <w:rPr>
          <w:sz w:val="22"/>
          <w:szCs w:val="22"/>
          <w:shd w:val="clear" w:color="auto" w:fill="FFFFFF"/>
        </w:rPr>
        <w:t>Pzp</w:t>
      </w:r>
      <w:proofErr w:type="spellEnd"/>
      <w:r w:rsidRPr="0048511C">
        <w:rPr>
          <w:sz w:val="22"/>
          <w:szCs w:val="22"/>
          <w:shd w:val="clear" w:color="auto" w:fill="FFFFFF"/>
        </w:rPr>
        <w:t xml:space="preserve"> oraz sankcji z tytułu niespełnienia tych wymagań: w okresie realizacji zamówienia Zamawiający ma prawo do skierowania wniosku do inspektoratu pracy o</w:t>
      </w:r>
      <w:r>
        <w:rPr>
          <w:sz w:val="22"/>
          <w:szCs w:val="22"/>
          <w:shd w:val="clear" w:color="auto" w:fill="FFFFFF"/>
        </w:rPr>
        <w:t> </w:t>
      </w:r>
      <w:r w:rsidRPr="0048511C">
        <w:rPr>
          <w:sz w:val="22"/>
          <w:szCs w:val="22"/>
          <w:shd w:val="clear" w:color="auto" w:fill="FFFFFF"/>
        </w:rPr>
        <w:t>przeprowadzenie kontroli. Niespełnienie wymagań, o których mowa w pkt 1 skutkuje sankcjami określonymi w § 25 ust. 1 pkt 9-10 umowy stanowiącej załącznik nr 8 do SIWZ. Zamawiający zastrzega sobie możliwość żądania, na etapie realizacji umowy, oświadczenia wykonawcy lub podwykonawcy o zatrudnieniu danego pracownika, zawierającego informacje niezbędne do weryfikacji zatrudnienia na podstawie umowy o pracę, w szczególności imię i nazwisko zatrudnionego pracownika, datę zawarcia umowy o pracę, rodzaj umowy o pracę oraz zakres obowiązków pracownika.</w:t>
      </w:r>
    </w:p>
    <w:p w14:paraId="563C9864" w14:textId="552D9522" w:rsidR="00257B99" w:rsidRPr="00257B99" w:rsidRDefault="00257B99" w:rsidP="00257B99">
      <w:pPr>
        <w:numPr>
          <w:ilvl w:val="0"/>
          <w:numId w:val="34"/>
        </w:numPr>
        <w:tabs>
          <w:tab w:val="left" w:pos="360"/>
        </w:tabs>
        <w:overflowPunct/>
        <w:autoSpaceDE/>
        <w:autoSpaceDN/>
        <w:adjustRightInd/>
        <w:ind w:left="360"/>
        <w:jc w:val="both"/>
        <w:textAlignment w:val="auto"/>
        <w:rPr>
          <w:iCs/>
          <w:sz w:val="22"/>
          <w:szCs w:val="22"/>
        </w:rPr>
      </w:pPr>
      <w:r w:rsidRPr="0048511C">
        <w:rPr>
          <w:sz w:val="22"/>
          <w:szCs w:val="22"/>
          <w:shd w:val="clear" w:color="auto" w:fill="FFFFFF"/>
        </w:rPr>
        <w:t>Jeżeli</w:t>
      </w:r>
      <w:r w:rsidRPr="0048511C">
        <w:rPr>
          <w:iCs/>
          <w:sz w:val="22"/>
          <w:szCs w:val="22"/>
        </w:rPr>
        <w:t xml:space="preserve"> dokumentacja projektowa lub specyfikacja techniczna</w:t>
      </w:r>
      <w:r w:rsidRPr="00257B99">
        <w:rPr>
          <w:iCs/>
          <w:sz w:val="22"/>
          <w:szCs w:val="22"/>
        </w:rPr>
        <w:t xml:space="preserve"> wykonania i odbioru robót budowlanych wskazywałyby w odniesieniu do niektórych materiałów lub urządzeń znaki towarowe, patenty lub pochodzenie - Zamawiający, zgodnie z art. 29 ust. 3 ustawy </w:t>
      </w:r>
      <w:proofErr w:type="spellStart"/>
      <w:r w:rsidRPr="00257B99">
        <w:rPr>
          <w:iCs/>
          <w:sz w:val="22"/>
          <w:szCs w:val="22"/>
        </w:rPr>
        <w:t>Pzp</w:t>
      </w:r>
      <w:proofErr w:type="spellEnd"/>
      <w:r w:rsidRPr="00257B99">
        <w:rPr>
          <w:iCs/>
          <w:sz w:val="22"/>
          <w:szCs w:val="22"/>
        </w:rPr>
        <w:t>,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B00C07">
        <w:rPr>
          <w:iCs/>
          <w:sz w:val="22"/>
          <w:szCs w:val="22"/>
        </w:rPr>
        <w:t> </w:t>
      </w:r>
      <w:r w:rsidRPr="00257B99">
        <w:rPr>
          <w:iCs/>
          <w:sz w:val="22"/>
          <w:szCs w:val="22"/>
        </w:rPr>
        <w:t xml:space="preserve">wskazanych lub lepszych parametrach. </w:t>
      </w:r>
    </w:p>
    <w:p w14:paraId="6DAF1B21" w14:textId="77777777" w:rsidR="00257B99" w:rsidRPr="00257B99" w:rsidRDefault="00257B99" w:rsidP="00257B99">
      <w:pPr>
        <w:numPr>
          <w:ilvl w:val="0"/>
          <w:numId w:val="34"/>
        </w:numPr>
        <w:tabs>
          <w:tab w:val="left" w:pos="360"/>
        </w:tabs>
        <w:overflowPunct/>
        <w:autoSpaceDE/>
        <w:autoSpaceDN/>
        <w:adjustRightInd/>
        <w:ind w:left="360"/>
        <w:jc w:val="both"/>
        <w:textAlignment w:val="auto"/>
        <w:rPr>
          <w:iCs/>
          <w:sz w:val="22"/>
          <w:szCs w:val="22"/>
        </w:rPr>
      </w:pPr>
      <w:r w:rsidRPr="00257B99">
        <w:rPr>
          <w:sz w:val="22"/>
          <w:szCs w:val="22"/>
          <w:shd w:val="clear" w:color="auto" w:fill="FFFFFF"/>
        </w:rPr>
        <w:lastRenderedPageBreak/>
        <w:t>Zamawiający</w:t>
      </w:r>
      <w:r w:rsidRPr="00257B99">
        <w:rPr>
          <w:iCs/>
          <w:sz w:val="22"/>
          <w:szCs w:val="22"/>
        </w:rPr>
        <w:t xml:space="preserve">, w każdym przypadku, gdy opisuje przedmiot zamówienia poprzez odniesienie do norm, europejskich ocen technicznych, aprobat, specyfikacji technicznych i systemów referencji technicznych, dopuszcza rozwiązania równoważne opisywanym. </w:t>
      </w:r>
    </w:p>
    <w:p w14:paraId="71B0A2EB" w14:textId="77777777" w:rsidR="00257B99" w:rsidRPr="00257B99" w:rsidRDefault="00257B99" w:rsidP="00257B99">
      <w:pPr>
        <w:numPr>
          <w:ilvl w:val="0"/>
          <w:numId w:val="34"/>
        </w:numPr>
        <w:tabs>
          <w:tab w:val="left" w:pos="360"/>
        </w:tabs>
        <w:overflowPunct/>
        <w:autoSpaceDE/>
        <w:autoSpaceDN/>
        <w:adjustRightInd/>
        <w:ind w:left="360"/>
        <w:jc w:val="both"/>
        <w:textAlignment w:val="auto"/>
        <w:rPr>
          <w:iCs/>
          <w:sz w:val="22"/>
          <w:szCs w:val="22"/>
        </w:rPr>
      </w:pPr>
      <w:r w:rsidRPr="00257B99">
        <w:rPr>
          <w:sz w:val="22"/>
          <w:szCs w:val="22"/>
          <w:shd w:val="clear" w:color="auto" w:fill="FFFFFF"/>
        </w:rPr>
        <w:t>Wykonawca</w:t>
      </w:r>
      <w:r w:rsidRPr="00257B99">
        <w:rPr>
          <w:iCs/>
          <w:sz w:val="22"/>
          <w:szCs w:val="22"/>
        </w:rPr>
        <w:t>, który powołuje się na rozwiązania równoważne opisywanym przez zamawiającego, jest obowiązany wykazać, że oferowane przez niego dostawy, usługi lub roboty budowlane spełniają wymagania określone przez zamawiającego.</w:t>
      </w:r>
    </w:p>
    <w:bookmarkEnd w:id="0"/>
    <w:p w14:paraId="50DF4970" w14:textId="77777777" w:rsidR="00A04774" w:rsidRPr="00A04774" w:rsidRDefault="00A04774" w:rsidP="0097263A">
      <w:pPr>
        <w:pStyle w:val="tyt"/>
        <w:keepNext w:val="0"/>
        <w:overflowPunct w:val="0"/>
        <w:autoSpaceDE w:val="0"/>
        <w:autoSpaceDN w:val="0"/>
        <w:adjustRightInd w:val="0"/>
        <w:spacing w:before="0" w:after="0"/>
        <w:jc w:val="left"/>
        <w:textAlignment w:val="baseline"/>
        <w:rPr>
          <w:highlight w:val="yellow"/>
        </w:rPr>
      </w:pPr>
    </w:p>
    <w:p w14:paraId="7E3C816F" w14:textId="77777777" w:rsidR="0097263A" w:rsidRPr="004D0F7F" w:rsidRDefault="0097263A" w:rsidP="0097263A">
      <w:pPr>
        <w:pStyle w:val="tyt"/>
        <w:keepNext w:val="0"/>
        <w:overflowPunct w:val="0"/>
        <w:autoSpaceDE w:val="0"/>
        <w:autoSpaceDN w:val="0"/>
        <w:adjustRightInd w:val="0"/>
        <w:spacing w:before="0" w:after="0"/>
        <w:textAlignment w:val="baseline"/>
      </w:pPr>
      <w:r w:rsidRPr="004D0F7F">
        <w:t>Rozdział II – TERMINY REALIZACJI</w:t>
      </w:r>
    </w:p>
    <w:p w14:paraId="723E7DBA" w14:textId="77777777" w:rsidR="0097263A" w:rsidRPr="004D0F7F" w:rsidRDefault="0097263A" w:rsidP="0097263A">
      <w:pPr>
        <w:jc w:val="center"/>
        <w:rPr>
          <w:b/>
          <w:sz w:val="24"/>
          <w:szCs w:val="22"/>
        </w:rPr>
      </w:pPr>
      <w:r w:rsidRPr="004D0F7F">
        <w:rPr>
          <w:b/>
          <w:sz w:val="24"/>
          <w:szCs w:val="22"/>
        </w:rPr>
        <w:t xml:space="preserve">§ 2. Terminy realizacji umowy </w:t>
      </w:r>
    </w:p>
    <w:p w14:paraId="626A32E4" w14:textId="5E432FAD" w:rsidR="0097263A" w:rsidRPr="00B00C07" w:rsidRDefault="0097263A" w:rsidP="0097263A">
      <w:pPr>
        <w:numPr>
          <w:ilvl w:val="0"/>
          <w:numId w:val="22"/>
        </w:numPr>
        <w:tabs>
          <w:tab w:val="clear" w:pos="720"/>
          <w:tab w:val="num" w:pos="360"/>
        </w:tabs>
        <w:ind w:left="360"/>
        <w:jc w:val="both"/>
        <w:rPr>
          <w:b/>
          <w:sz w:val="22"/>
          <w:szCs w:val="22"/>
        </w:rPr>
      </w:pPr>
      <w:r w:rsidRPr="00B00C07">
        <w:rPr>
          <w:sz w:val="22"/>
          <w:szCs w:val="22"/>
        </w:rPr>
        <w:t xml:space="preserve">Termin wykonania </w:t>
      </w:r>
      <w:r w:rsidR="0048511C">
        <w:rPr>
          <w:sz w:val="22"/>
          <w:szCs w:val="22"/>
        </w:rPr>
        <w:t>przedmiotu umowy</w:t>
      </w:r>
      <w:r w:rsidRPr="00B00C07">
        <w:rPr>
          <w:sz w:val="22"/>
          <w:szCs w:val="22"/>
        </w:rPr>
        <w:t xml:space="preserve"> ustala się </w:t>
      </w:r>
      <w:r w:rsidRPr="00B00C07">
        <w:rPr>
          <w:b/>
          <w:sz w:val="22"/>
          <w:szCs w:val="22"/>
        </w:rPr>
        <w:t xml:space="preserve">do dnia </w:t>
      </w:r>
      <w:r w:rsidR="004D0F7F" w:rsidRPr="00B00C07">
        <w:rPr>
          <w:b/>
          <w:sz w:val="22"/>
          <w:szCs w:val="22"/>
        </w:rPr>
        <w:t>31.</w:t>
      </w:r>
      <w:r w:rsidR="00B00C07" w:rsidRPr="00B00C07">
        <w:rPr>
          <w:b/>
          <w:sz w:val="22"/>
          <w:szCs w:val="22"/>
        </w:rPr>
        <w:t>10</w:t>
      </w:r>
      <w:r w:rsidR="004D0F7F" w:rsidRPr="00B00C07">
        <w:rPr>
          <w:b/>
          <w:sz w:val="22"/>
          <w:szCs w:val="22"/>
        </w:rPr>
        <w:t>.2019</w:t>
      </w:r>
      <w:r w:rsidRPr="00B00C07">
        <w:rPr>
          <w:b/>
          <w:sz w:val="22"/>
          <w:szCs w:val="22"/>
        </w:rPr>
        <w:t xml:space="preserve"> r. </w:t>
      </w:r>
    </w:p>
    <w:p w14:paraId="1F2F4B71" w14:textId="20DAA31C" w:rsidR="0097263A" w:rsidRPr="00B54E6A" w:rsidRDefault="0097263A" w:rsidP="0097263A">
      <w:pPr>
        <w:numPr>
          <w:ilvl w:val="0"/>
          <w:numId w:val="22"/>
        </w:numPr>
        <w:tabs>
          <w:tab w:val="clear" w:pos="720"/>
          <w:tab w:val="num" w:pos="360"/>
        </w:tabs>
        <w:ind w:left="360"/>
        <w:jc w:val="both"/>
        <w:rPr>
          <w:sz w:val="22"/>
          <w:szCs w:val="22"/>
        </w:rPr>
      </w:pPr>
      <w:r w:rsidRPr="00B54E6A">
        <w:rPr>
          <w:sz w:val="22"/>
          <w:szCs w:val="22"/>
        </w:rPr>
        <w:t xml:space="preserve">Za termin </w:t>
      </w:r>
      <w:r w:rsidR="0048511C">
        <w:rPr>
          <w:sz w:val="22"/>
          <w:szCs w:val="22"/>
        </w:rPr>
        <w:t>wykonania przedmiotu umowy</w:t>
      </w:r>
      <w:r w:rsidRPr="00B54E6A">
        <w:rPr>
          <w:sz w:val="22"/>
          <w:szCs w:val="22"/>
        </w:rPr>
        <w:t xml:space="preserve"> uważa się datę podpisania protokołu odbioru końcowego, o</w:t>
      </w:r>
      <w:r w:rsidR="0048511C">
        <w:rPr>
          <w:sz w:val="22"/>
          <w:szCs w:val="22"/>
        </w:rPr>
        <w:t> </w:t>
      </w:r>
      <w:r w:rsidRPr="00B54E6A">
        <w:rPr>
          <w:sz w:val="22"/>
          <w:szCs w:val="22"/>
        </w:rPr>
        <w:t>którym mowa w § 17 umowy.</w:t>
      </w:r>
    </w:p>
    <w:p w14:paraId="746DF621" w14:textId="77777777" w:rsidR="0097263A" w:rsidRPr="00B00C07" w:rsidRDefault="0097263A" w:rsidP="0097263A">
      <w:pPr>
        <w:pStyle w:val="tyt"/>
        <w:keepNext w:val="0"/>
        <w:overflowPunct w:val="0"/>
        <w:autoSpaceDE w:val="0"/>
        <w:autoSpaceDN w:val="0"/>
        <w:adjustRightInd w:val="0"/>
        <w:spacing w:before="0" w:after="0"/>
        <w:textAlignment w:val="baseline"/>
        <w:rPr>
          <w:highlight w:val="yellow"/>
        </w:rPr>
      </w:pPr>
    </w:p>
    <w:p w14:paraId="39884627" w14:textId="77777777" w:rsidR="0097263A" w:rsidRPr="00B51101" w:rsidRDefault="0097263A" w:rsidP="0097263A">
      <w:pPr>
        <w:pStyle w:val="tyt"/>
        <w:keepNext w:val="0"/>
        <w:overflowPunct w:val="0"/>
        <w:autoSpaceDE w:val="0"/>
        <w:autoSpaceDN w:val="0"/>
        <w:adjustRightInd w:val="0"/>
        <w:spacing w:before="0" w:after="0"/>
        <w:textAlignment w:val="baseline"/>
      </w:pPr>
      <w:r w:rsidRPr="00B51101">
        <w:t>Rozdział III – PRZEDSTAWICIELE STRON</w:t>
      </w:r>
    </w:p>
    <w:p w14:paraId="3BF80AE1" w14:textId="77777777" w:rsidR="0097263A" w:rsidRPr="00B51101" w:rsidRDefault="0097263A" w:rsidP="0097263A">
      <w:pPr>
        <w:pStyle w:val="tyt"/>
        <w:keepNext w:val="0"/>
        <w:overflowPunct w:val="0"/>
        <w:autoSpaceDE w:val="0"/>
        <w:autoSpaceDN w:val="0"/>
        <w:adjustRightInd w:val="0"/>
        <w:spacing w:before="0" w:after="0"/>
        <w:textAlignment w:val="baseline"/>
      </w:pPr>
      <w:r w:rsidRPr="00B51101">
        <w:t>§ 3. Inspektorzy nadzoru inwestorskiego</w:t>
      </w:r>
    </w:p>
    <w:p w14:paraId="35C622DF" w14:textId="77777777" w:rsidR="0097263A" w:rsidRPr="00B51101" w:rsidRDefault="0097263A" w:rsidP="0097263A">
      <w:pPr>
        <w:numPr>
          <w:ilvl w:val="0"/>
          <w:numId w:val="23"/>
        </w:numPr>
        <w:tabs>
          <w:tab w:val="clear" w:pos="720"/>
          <w:tab w:val="num" w:pos="360"/>
        </w:tabs>
        <w:ind w:left="360"/>
        <w:jc w:val="both"/>
        <w:rPr>
          <w:b/>
          <w:sz w:val="22"/>
          <w:szCs w:val="22"/>
        </w:rPr>
      </w:pPr>
      <w:r w:rsidRPr="00B51101">
        <w:rPr>
          <w:sz w:val="22"/>
          <w:szCs w:val="22"/>
        </w:rPr>
        <w:t xml:space="preserve">Zamawiający ustanawia </w:t>
      </w:r>
      <w:r w:rsidRPr="00B51101">
        <w:rPr>
          <w:sz w:val="22"/>
          <w:szCs w:val="22"/>
          <w:shd w:val="clear" w:color="auto" w:fill="FFFFFF"/>
        </w:rPr>
        <w:t xml:space="preserve">Inspektorów nadzoru inwestorskiego jako reprezentantów Zamawiającego </w:t>
      </w:r>
      <w:r w:rsidRPr="00B51101">
        <w:rPr>
          <w:sz w:val="22"/>
          <w:szCs w:val="22"/>
          <w:shd w:val="clear" w:color="auto" w:fill="FFFFFF"/>
        </w:rPr>
        <w:br/>
        <w:t>na budowie.</w:t>
      </w:r>
    </w:p>
    <w:p w14:paraId="0D348348" w14:textId="0D57DD0C" w:rsidR="0097263A" w:rsidRPr="00B51101" w:rsidRDefault="0097263A" w:rsidP="0097263A">
      <w:pPr>
        <w:numPr>
          <w:ilvl w:val="0"/>
          <w:numId w:val="23"/>
        </w:numPr>
        <w:tabs>
          <w:tab w:val="clear" w:pos="720"/>
          <w:tab w:val="num" w:pos="360"/>
        </w:tabs>
        <w:ind w:left="360"/>
        <w:jc w:val="both"/>
        <w:rPr>
          <w:sz w:val="22"/>
          <w:szCs w:val="22"/>
        </w:rPr>
      </w:pPr>
      <w:r w:rsidRPr="00B51101">
        <w:rPr>
          <w:sz w:val="22"/>
          <w:szCs w:val="22"/>
        </w:rPr>
        <w:t xml:space="preserve">Zakres uprawnień inspektorów nadzoru inwestorskiego wynika z zapisów art. 25 i 26 ustawy z dnia </w:t>
      </w:r>
      <w:r w:rsidRPr="00B51101">
        <w:rPr>
          <w:sz w:val="22"/>
          <w:szCs w:val="22"/>
        </w:rPr>
        <w:br/>
        <w:t xml:space="preserve">7 lipca 1994 r. Prawo budowlane </w:t>
      </w:r>
      <w:r w:rsidRPr="00B51101">
        <w:rPr>
          <w:iCs/>
          <w:sz w:val="22"/>
          <w:szCs w:val="22"/>
        </w:rPr>
        <w:t>(tekst jedn. Dz. U. z 201</w:t>
      </w:r>
      <w:r w:rsidR="0048511C">
        <w:rPr>
          <w:iCs/>
          <w:sz w:val="22"/>
          <w:szCs w:val="22"/>
        </w:rPr>
        <w:t>9</w:t>
      </w:r>
      <w:r w:rsidRPr="00B51101">
        <w:rPr>
          <w:iCs/>
          <w:sz w:val="22"/>
          <w:szCs w:val="22"/>
        </w:rPr>
        <w:t xml:space="preserve"> r. poz. </w:t>
      </w:r>
      <w:r w:rsidR="0048511C">
        <w:rPr>
          <w:iCs/>
          <w:sz w:val="22"/>
          <w:szCs w:val="22"/>
        </w:rPr>
        <w:t>1186</w:t>
      </w:r>
      <w:r w:rsidRPr="00B51101">
        <w:rPr>
          <w:iCs/>
          <w:sz w:val="22"/>
          <w:szCs w:val="22"/>
        </w:rPr>
        <w:t>).</w:t>
      </w:r>
    </w:p>
    <w:p w14:paraId="329D1276" w14:textId="77777777" w:rsidR="0097263A" w:rsidRPr="00B51101" w:rsidRDefault="0097263A" w:rsidP="0097263A">
      <w:pPr>
        <w:numPr>
          <w:ilvl w:val="0"/>
          <w:numId w:val="23"/>
        </w:numPr>
        <w:tabs>
          <w:tab w:val="clear" w:pos="720"/>
          <w:tab w:val="num" w:pos="360"/>
        </w:tabs>
        <w:ind w:left="360"/>
        <w:jc w:val="both"/>
        <w:rPr>
          <w:sz w:val="22"/>
          <w:szCs w:val="22"/>
        </w:rPr>
      </w:pPr>
      <w:r w:rsidRPr="00B51101">
        <w:rPr>
          <w:sz w:val="22"/>
          <w:szCs w:val="22"/>
        </w:rPr>
        <w:t xml:space="preserve">Inspektorzy nadzoru uprawnieni są do wydawania Wykonawcy poleceń związanych z jakością </w:t>
      </w:r>
      <w:r w:rsidRPr="00B51101">
        <w:rPr>
          <w:sz w:val="22"/>
          <w:szCs w:val="22"/>
        </w:rPr>
        <w:br/>
        <w:t xml:space="preserve">i ilością robót, które są niezbędne do prawidłowego wykonania przedmiotu zamówienia zgodnie </w:t>
      </w:r>
      <w:r w:rsidRPr="00B51101">
        <w:rPr>
          <w:sz w:val="22"/>
          <w:szCs w:val="22"/>
        </w:rPr>
        <w:br/>
        <w:t>z umową, specyfikacjami technicznymi, projektem budowlanym oraz przepisami Prawa budowlanego.</w:t>
      </w:r>
    </w:p>
    <w:p w14:paraId="4EDA0046" w14:textId="77777777" w:rsidR="0097263A" w:rsidRPr="00B51101" w:rsidRDefault="0097263A" w:rsidP="0097263A">
      <w:pPr>
        <w:numPr>
          <w:ilvl w:val="0"/>
          <w:numId w:val="23"/>
        </w:numPr>
        <w:tabs>
          <w:tab w:val="clear" w:pos="720"/>
          <w:tab w:val="num" w:pos="360"/>
        </w:tabs>
        <w:ind w:left="360"/>
        <w:jc w:val="both"/>
        <w:rPr>
          <w:sz w:val="22"/>
          <w:szCs w:val="22"/>
        </w:rPr>
      </w:pPr>
      <w:r w:rsidRPr="00B51101">
        <w:rPr>
          <w:sz w:val="22"/>
          <w:szCs w:val="22"/>
        </w:rPr>
        <w:t>Do zadań Inspektorów nadzoru inwestorskiego należy w szczególności:</w:t>
      </w:r>
    </w:p>
    <w:p w14:paraId="1C495B3E" w14:textId="6CFDAFDA" w:rsidR="0097263A" w:rsidRPr="00B51101" w:rsidRDefault="0097263A" w:rsidP="0097263A">
      <w:pPr>
        <w:numPr>
          <w:ilvl w:val="1"/>
          <w:numId w:val="9"/>
        </w:numPr>
        <w:tabs>
          <w:tab w:val="clear" w:pos="1440"/>
          <w:tab w:val="num" w:pos="720"/>
        </w:tabs>
        <w:ind w:left="720" w:hanging="357"/>
        <w:jc w:val="both"/>
        <w:rPr>
          <w:sz w:val="22"/>
          <w:szCs w:val="22"/>
        </w:rPr>
      </w:pPr>
      <w:r w:rsidRPr="00B51101">
        <w:rPr>
          <w:sz w:val="22"/>
          <w:szCs w:val="22"/>
        </w:rPr>
        <w:t>reprezentowanie Zamawiającego na budowie przez sprawowanie kontroli zgodności jej realizacji z projektem i pozwoleniem na budowę, przepisami oraz zasadami wiedzy technicznej</w:t>
      </w:r>
      <w:r w:rsidR="000A3E5C" w:rsidRPr="000A3E5C">
        <w:rPr>
          <w:sz w:val="22"/>
          <w:szCs w:val="22"/>
        </w:rPr>
        <w:t xml:space="preserve"> </w:t>
      </w:r>
      <w:r w:rsidR="000A3E5C">
        <w:rPr>
          <w:sz w:val="22"/>
          <w:szCs w:val="22"/>
        </w:rPr>
        <w:t>i sztuki ogrodniczej</w:t>
      </w:r>
      <w:r w:rsidRPr="00B51101">
        <w:rPr>
          <w:sz w:val="22"/>
          <w:szCs w:val="22"/>
        </w:rPr>
        <w:t>,</w:t>
      </w:r>
    </w:p>
    <w:p w14:paraId="00F918CA" w14:textId="782B0B5A" w:rsidR="000A3E5C" w:rsidRPr="000A3E5C" w:rsidRDefault="0097263A" w:rsidP="000A3E5C">
      <w:pPr>
        <w:numPr>
          <w:ilvl w:val="1"/>
          <w:numId w:val="9"/>
        </w:numPr>
        <w:tabs>
          <w:tab w:val="clear" w:pos="1440"/>
          <w:tab w:val="num" w:pos="720"/>
        </w:tabs>
        <w:ind w:left="720" w:hanging="357"/>
        <w:jc w:val="both"/>
        <w:rPr>
          <w:sz w:val="22"/>
          <w:szCs w:val="22"/>
        </w:rPr>
      </w:pPr>
      <w:r w:rsidRPr="00B51101">
        <w:rPr>
          <w:sz w:val="22"/>
          <w:szCs w:val="22"/>
        </w:rPr>
        <w:t xml:space="preserve">sprawdzanie jakości wykonywanych robót i wbudowanych wyrobów budowlanych, </w:t>
      </w:r>
      <w:r w:rsidRPr="00B51101">
        <w:rPr>
          <w:sz w:val="22"/>
          <w:szCs w:val="22"/>
        </w:rPr>
        <w:br/>
        <w:t>a w szczególności zapobieganie zastosowaniu wyrobów budowlanych wadliwych i niedopuszczonych do stosowania w budownictwie,</w:t>
      </w:r>
      <w:r w:rsidR="000A3E5C" w:rsidRPr="000A3E5C">
        <w:rPr>
          <w:sz w:val="22"/>
          <w:szCs w:val="22"/>
        </w:rPr>
        <w:t xml:space="preserve"> </w:t>
      </w:r>
      <w:r w:rsidR="000A3E5C">
        <w:rPr>
          <w:sz w:val="22"/>
          <w:szCs w:val="22"/>
        </w:rPr>
        <w:t xml:space="preserve">sprawdzanie jakości materiału </w:t>
      </w:r>
      <w:proofErr w:type="spellStart"/>
      <w:r w:rsidR="000A3E5C">
        <w:rPr>
          <w:sz w:val="22"/>
          <w:szCs w:val="22"/>
        </w:rPr>
        <w:t>nasadzeniowego</w:t>
      </w:r>
      <w:proofErr w:type="spellEnd"/>
      <w:r w:rsidR="000A3E5C">
        <w:rPr>
          <w:sz w:val="22"/>
          <w:szCs w:val="22"/>
        </w:rPr>
        <w:t xml:space="preserve">, </w:t>
      </w:r>
      <w:r w:rsidR="000A3E5C" w:rsidRPr="00FA08DC">
        <w:rPr>
          <w:sz w:val="22"/>
          <w:szCs w:val="22"/>
        </w:rPr>
        <w:t xml:space="preserve">zapobieganie </w:t>
      </w:r>
      <w:r w:rsidR="000A3E5C">
        <w:rPr>
          <w:sz w:val="22"/>
          <w:szCs w:val="22"/>
        </w:rPr>
        <w:t>wykorzystaniu materiałów czy zamontowania urządzeń małej architektury niezgodnych z opisem przedmiotu zamówienia,</w:t>
      </w:r>
    </w:p>
    <w:p w14:paraId="7AE6EF40" w14:textId="77777777" w:rsidR="0097263A" w:rsidRPr="00B51101" w:rsidRDefault="0097263A" w:rsidP="0097263A">
      <w:pPr>
        <w:numPr>
          <w:ilvl w:val="1"/>
          <w:numId w:val="9"/>
        </w:numPr>
        <w:tabs>
          <w:tab w:val="clear" w:pos="1440"/>
          <w:tab w:val="num" w:pos="720"/>
        </w:tabs>
        <w:ind w:left="720" w:hanging="357"/>
        <w:jc w:val="both"/>
        <w:rPr>
          <w:sz w:val="22"/>
          <w:szCs w:val="22"/>
        </w:rPr>
      </w:pPr>
      <w:r w:rsidRPr="00B51101">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087572B3" w14:textId="74CC529A" w:rsidR="0097263A" w:rsidRDefault="0097263A" w:rsidP="0097263A">
      <w:pPr>
        <w:numPr>
          <w:ilvl w:val="1"/>
          <w:numId w:val="9"/>
        </w:numPr>
        <w:tabs>
          <w:tab w:val="clear" w:pos="1440"/>
          <w:tab w:val="num" w:pos="720"/>
        </w:tabs>
        <w:ind w:left="720" w:hanging="357"/>
        <w:jc w:val="both"/>
        <w:rPr>
          <w:sz w:val="22"/>
          <w:szCs w:val="22"/>
        </w:rPr>
      </w:pPr>
      <w:r w:rsidRPr="00B51101">
        <w:rPr>
          <w:sz w:val="22"/>
          <w:szCs w:val="22"/>
        </w:rPr>
        <w:t>potwierdzanie faktycznie wykonanych robót i usług oraz usunięcia wad, kontrolowanie rozliczeń budowy</w:t>
      </w:r>
      <w:r w:rsidR="000A3E5C">
        <w:rPr>
          <w:sz w:val="22"/>
          <w:szCs w:val="22"/>
        </w:rPr>
        <w:t>,</w:t>
      </w:r>
    </w:p>
    <w:p w14:paraId="0ABAC4F9" w14:textId="77777777" w:rsidR="000A3E5C" w:rsidRDefault="000A3E5C" w:rsidP="000A3E5C">
      <w:pPr>
        <w:numPr>
          <w:ilvl w:val="1"/>
          <w:numId w:val="9"/>
        </w:numPr>
        <w:tabs>
          <w:tab w:val="clear" w:pos="1440"/>
          <w:tab w:val="num" w:pos="720"/>
        </w:tabs>
        <w:ind w:left="720" w:hanging="357"/>
        <w:jc w:val="both"/>
        <w:rPr>
          <w:sz w:val="22"/>
          <w:szCs w:val="22"/>
        </w:rPr>
      </w:pPr>
      <w:r>
        <w:rPr>
          <w:sz w:val="22"/>
          <w:szCs w:val="22"/>
        </w:rPr>
        <w:t>kontrola zgodności prowadzonych prac z harmonogramem rzeczowo-finansowym,</w:t>
      </w:r>
    </w:p>
    <w:p w14:paraId="5D89CE43" w14:textId="0CE6AD22" w:rsidR="000A3E5C" w:rsidRPr="00B51101" w:rsidRDefault="000A3E5C" w:rsidP="000A3E5C">
      <w:pPr>
        <w:numPr>
          <w:ilvl w:val="1"/>
          <w:numId w:val="9"/>
        </w:numPr>
        <w:tabs>
          <w:tab w:val="clear" w:pos="1440"/>
          <w:tab w:val="num" w:pos="720"/>
        </w:tabs>
        <w:ind w:left="720" w:hanging="357"/>
        <w:jc w:val="both"/>
        <w:rPr>
          <w:sz w:val="22"/>
          <w:szCs w:val="22"/>
        </w:rPr>
      </w:pPr>
      <w:r>
        <w:rPr>
          <w:sz w:val="22"/>
          <w:szCs w:val="22"/>
        </w:rPr>
        <w:t xml:space="preserve">kompletowanie wszelkich niezbędnych dokumentów wymaganych przepisami prawa </w:t>
      </w:r>
      <w:r>
        <w:rPr>
          <w:sz w:val="22"/>
          <w:szCs w:val="22"/>
        </w:rPr>
        <w:br/>
        <w:t>i wytycznymi instytucji współfinansującej zadanie.</w:t>
      </w:r>
    </w:p>
    <w:p w14:paraId="1CBDE7AA" w14:textId="77777777" w:rsidR="0097263A" w:rsidRPr="00B51101" w:rsidRDefault="0097263A" w:rsidP="0097263A">
      <w:pPr>
        <w:numPr>
          <w:ilvl w:val="0"/>
          <w:numId w:val="23"/>
        </w:numPr>
        <w:tabs>
          <w:tab w:val="clear" w:pos="720"/>
          <w:tab w:val="num" w:pos="360"/>
        </w:tabs>
        <w:ind w:left="360"/>
        <w:jc w:val="both"/>
        <w:rPr>
          <w:sz w:val="22"/>
          <w:szCs w:val="22"/>
        </w:rPr>
      </w:pPr>
      <w:r w:rsidRPr="00B51101">
        <w:rPr>
          <w:sz w:val="22"/>
          <w:szCs w:val="22"/>
        </w:rPr>
        <w:t xml:space="preserve">Inspektorzy nadzoru inwestorskiego są uprawnieni zgłosić uzasadnione uwagi, zastrzeżenia </w:t>
      </w:r>
      <w:r w:rsidRPr="00B51101">
        <w:rPr>
          <w:sz w:val="22"/>
          <w:szCs w:val="22"/>
        </w:rPr>
        <w:br/>
        <w:t>albo wystąpić do Wykonawcy z żądaniem usunięcia określonej osoby spośród personelu Wykonawcy lub jego Podwykonawcy.</w:t>
      </w:r>
    </w:p>
    <w:p w14:paraId="3C6D25CC" w14:textId="77777777" w:rsidR="0097263A" w:rsidRPr="00A04774" w:rsidRDefault="0097263A" w:rsidP="0097263A">
      <w:pPr>
        <w:jc w:val="both"/>
        <w:rPr>
          <w:sz w:val="22"/>
          <w:szCs w:val="22"/>
          <w:highlight w:val="yellow"/>
        </w:rPr>
      </w:pPr>
    </w:p>
    <w:p w14:paraId="424FD010" w14:textId="31320844" w:rsidR="0097263A" w:rsidRPr="005D1E15" w:rsidRDefault="0097263A" w:rsidP="0097263A">
      <w:pPr>
        <w:pStyle w:val="tyt"/>
        <w:keepNext w:val="0"/>
        <w:overflowPunct w:val="0"/>
        <w:autoSpaceDE w:val="0"/>
        <w:autoSpaceDN w:val="0"/>
        <w:adjustRightInd w:val="0"/>
        <w:spacing w:before="0" w:after="0"/>
        <w:textAlignment w:val="baseline"/>
        <w:rPr>
          <w:szCs w:val="22"/>
        </w:rPr>
      </w:pPr>
      <w:r w:rsidRPr="005D1E15">
        <w:rPr>
          <w:szCs w:val="22"/>
        </w:rPr>
        <w:t>§ 4. Kierownik budowy, kierownik robót</w:t>
      </w:r>
      <w:r w:rsidR="008D427E">
        <w:rPr>
          <w:szCs w:val="22"/>
        </w:rPr>
        <w:t>, kierownik prac</w:t>
      </w:r>
    </w:p>
    <w:p w14:paraId="0AEDBE32" w14:textId="17931500" w:rsidR="0097263A" w:rsidRPr="005D1E15" w:rsidRDefault="0097263A" w:rsidP="00205808">
      <w:pPr>
        <w:numPr>
          <w:ilvl w:val="0"/>
          <w:numId w:val="24"/>
        </w:numPr>
        <w:tabs>
          <w:tab w:val="clear" w:pos="720"/>
          <w:tab w:val="num" w:pos="360"/>
        </w:tabs>
        <w:ind w:left="360"/>
        <w:jc w:val="both"/>
        <w:rPr>
          <w:sz w:val="22"/>
          <w:szCs w:val="22"/>
        </w:rPr>
      </w:pPr>
      <w:r w:rsidRPr="005D1E15">
        <w:rPr>
          <w:sz w:val="22"/>
          <w:szCs w:val="22"/>
        </w:rPr>
        <w:t>Został ustanowiony kierownik budowy w osobie: ………</w:t>
      </w:r>
      <w:proofErr w:type="gramStart"/>
      <w:r w:rsidRPr="005D1E15">
        <w:rPr>
          <w:sz w:val="22"/>
          <w:szCs w:val="22"/>
        </w:rPr>
        <w:t>…….</w:t>
      </w:r>
      <w:proofErr w:type="gramEnd"/>
      <w:r w:rsidRPr="005D1E15">
        <w:rPr>
          <w:sz w:val="22"/>
          <w:szCs w:val="22"/>
        </w:rPr>
        <w:t xml:space="preserve">.………… posiadający/a uprawnienia budowlane w specjalności </w:t>
      </w:r>
      <w:r w:rsidR="008D427E">
        <w:rPr>
          <w:sz w:val="22"/>
          <w:szCs w:val="22"/>
        </w:rPr>
        <w:t>inżynieryjnej drogowej</w:t>
      </w:r>
      <w:r w:rsidRPr="005D1E15">
        <w:rPr>
          <w:sz w:val="22"/>
          <w:szCs w:val="22"/>
        </w:rPr>
        <w:t xml:space="preserve"> nr ………………</w:t>
      </w:r>
      <w:proofErr w:type="gramStart"/>
      <w:r w:rsidRPr="005D1E15">
        <w:rPr>
          <w:sz w:val="22"/>
          <w:szCs w:val="22"/>
        </w:rPr>
        <w:t>…….</w:t>
      </w:r>
      <w:proofErr w:type="gramEnd"/>
      <w:r w:rsidRPr="005D1E15">
        <w:rPr>
          <w:sz w:val="22"/>
          <w:szCs w:val="22"/>
        </w:rPr>
        <w:t>. wydane przez ……………………. Ww. osoba jest członkiem ……</w:t>
      </w:r>
      <w:proofErr w:type="gramStart"/>
      <w:r w:rsidRPr="005D1E15">
        <w:rPr>
          <w:sz w:val="22"/>
          <w:szCs w:val="22"/>
        </w:rPr>
        <w:t>…….</w:t>
      </w:r>
      <w:proofErr w:type="gramEnd"/>
      <w:r w:rsidRPr="005D1E15">
        <w:rPr>
          <w:sz w:val="22"/>
          <w:szCs w:val="22"/>
        </w:rPr>
        <w:t>.………….. nr ewidencyjny ………</w:t>
      </w:r>
      <w:proofErr w:type="gramStart"/>
      <w:r w:rsidRPr="005D1E15">
        <w:rPr>
          <w:sz w:val="22"/>
          <w:szCs w:val="22"/>
        </w:rPr>
        <w:t>…….</w:t>
      </w:r>
      <w:proofErr w:type="gramEnd"/>
      <w:r w:rsidRPr="005D1E15">
        <w:rPr>
          <w:sz w:val="22"/>
          <w:szCs w:val="22"/>
        </w:rPr>
        <w:t xml:space="preserve">. i posiada wymagane ubezpieczenie od odpowiedzialności cywilnej. </w:t>
      </w:r>
    </w:p>
    <w:p w14:paraId="5DA64979" w14:textId="7704497F" w:rsidR="0097263A" w:rsidRPr="00B05E5A" w:rsidRDefault="0097263A" w:rsidP="00205808">
      <w:pPr>
        <w:numPr>
          <w:ilvl w:val="0"/>
          <w:numId w:val="24"/>
        </w:numPr>
        <w:tabs>
          <w:tab w:val="clear" w:pos="720"/>
          <w:tab w:val="num" w:pos="360"/>
        </w:tabs>
        <w:ind w:left="360"/>
        <w:jc w:val="both"/>
        <w:rPr>
          <w:sz w:val="22"/>
          <w:szCs w:val="22"/>
        </w:rPr>
      </w:pPr>
      <w:r w:rsidRPr="00B05E5A">
        <w:rPr>
          <w:sz w:val="22"/>
          <w:szCs w:val="22"/>
        </w:rPr>
        <w:t xml:space="preserve">Zostaje ustanowiony kierownik robót w branży </w:t>
      </w:r>
      <w:r w:rsidR="005D1E15" w:rsidRPr="00B05E5A">
        <w:rPr>
          <w:sz w:val="22"/>
          <w:szCs w:val="22"/>
        </w:rPr>
        <w:t>elektrycznej</w:t>
      </w:r>
      <w:r w:rsidRPr="00B05E5A">
        <w:rPr>
          <w:sz w:val="22"/>
          <w:szCs w:val="22"/>
        </w:rPr>
        <w:t xml:space="preserve"> w osobie</w:t>
      </w:r>
      <w:r w:rsidRPr="00B05E5A">
        <w:rPr>
          <w:b/>
          <w:sz w:val="22"/>
          <w:szCs w:val="22"/>
        </w:rPr>
        <w:t xml:space="preserve"> …………………</w:t>
      </w:r>
      <w:r w:rsidRPr="00B05E5A">
        <w:rPr>
          <w:sz w:val="22"/>
          <w:szCs w:val="22"/>
        </w:rPr>
        <w:t xml:space="preserve">, posiadający uprawnienia budowlane do kierowania robotami budowlanymi w specjalności instalacyjnej </w:t>
      </w:r>
      <w:r w:rsidRPr="00B05E5A">
        <w:rPr>
          <w:sz w:val="22"/>
          <w:szCs w:val="22"/>
        </w:rPr>
        <w:br/>
        <w:t xml:space="preserve">w zakresie sieci, instalacji i urządzeń </w:t>
      </w:r>
      <w:r w:rsidR="00B05E5A" w:rsidRPr="00B05E5A">
        <w:rPr>
          <w:sz w:val="22"/>
          <w:szCs w:val="22"/>
        </w:rPr>
        <w:t>elektrycznych i elektroenergetycznych</w:t>
      </w:r>
      <w:r w:rsidRPr="00B05E5A">
        <w:rPr>
          <w:sz w:val="22"/>
          <w:szCs w:val="22"/>
        </w:rPr>
        <w:t xml:space="preserve">, uprawnienia budowlane </w:t>
      </w:r>
      <w:r w:rsidRPr="00B05E5A">
        <w:rPr>
          <w:sz w:val="22"/>
          <w:szCs w:val="22"/>
        </w:rPr>
        <w:lastRenderedPageBreak/>
        <w:t>nr …………</w:t>
      </w:r>
      <w:proofErr w:type="gramStart"/>
      <w:r w:rsidRPr="00B05E5A">
        <w:rPr>
          <w:sz w:val="22"/>
          <w:szCs w:val="22"/>
        </w:rPr>
        <w:t>…….</w:t>
      </w:r>
      <w:proofErr w:type="gramEnd"/>
      <w:r w:rsidRPr="00B05E5A">
        <w:rPr>
          <w:sz w:val="22"/>
          <w:szCs w:val="22"/>
        </w:rPr>
        <w:t>. Ww. osoba jest członkiem ……</w:t>
      </w:r>
      <w:proofErr w:type="gramStart"/>
      <w:r w:rsidRPr="00B05E5A">
        <w:rPr>
          <w:sz w:val="22"/>
          <w:szCs w:val="22"/>
        </w:rPr>
        <w:t>…….</w:t>
      </w:r>
      <w:proofErr w:type="gramEnd"/>
      <w:r w:rsidRPr="00B05E5A">
        <w:rPr>
          <w:sz w:val="22"/>
          <w:szCs w:val="22"/>
        </w:rPr>
        <w:t>.………….. nr ewidencyjny ………</w:t>
      </w:r>
      <w:proofErr w:type="gramStart"/>
      <w:r w:rsidRPr="00B05E5A">
        <w:rPr>
          <w:sz w:val="22"/>
          <w:szCs w:val="22"/>
        </w:rPr>
        <w:t>…….</w:t>
      </w:r>
      <w:proofErr w:type="gramEnd"/>
      <w:r w:rsidRPr="00B05E5A">
        <w:rPr>
          <w:sz w:val="22"/>
          <w:szCs w:val="22"/>
        </w:rPr>
        <w:t xml:space="preserve">. </w:t>
      </w:r>
      <w:r w:rsidRPr="00B05E5A">
        <w:rPr>
          <w:sz w:val="22"/>
          <w:szCs w:val="22"/>
        </w:rPr>
        <w:br/>
        <w:t>i posiada wymagane ubezpieczenie od odpowiedzialności cywilnej.</w:t>
      </w:r>
    </w:p>
    <w:p w14:paraId="669C1EDC" w14:textId="53717E4B" w:rsidR="008D427E" w:rsidRPr="00760D5E" w:rsidRDefault="008D427E" w:rsidP="008D427E">
      <w:pPr>
        <w:numPr>
          <w:ilvl w:val="0"/>
          <w:numId w:val="24"/>
        </w:numPr>
        <w:tabs>
          <w:tab w:val="clear" w:pos="720"/>
          <w:tab w:val="num" w:pos="360"/>
        </w:tabs>
        <w:ind w:left="360"/>
        <w:jc w:val="both"/>
        <w:rPr>
          <w:sz w:val="22"/>
          <w:szCs w:val="22"/>
        </w:rPr>
      </w:pPr>
      <w:r w:rsidRPr="00D905D5">
        <w:rPr>
          <w:sz w:val="22"/>
          <w:szCs w:val="22"/>
        </w:rPr>
        <w:t>Zostaje ustanowiony kierowni</w:t>
      </w:r>
      <w:r>
        <w:rPr>
          <w:sz w:val="22"/>
          <w:szCs w:val="22"/>
        </w:rPr>
        <w:t>k</w:t>
      </w:r>
      <w:r w:rsidRPr="00D905D5">
        <w:rPr>
          <w:sz w:val="22"/>
          <w:szCs w:val="22"/>
        </w:rPr>
        <w:t xml:space="preserve"> prac </w:t>
      </w:r>
      <w:r>
        <w:rPr>
          <w:sz w:val="22"/>
          <w:szCs w:val="22"/>
        </w:rPr>
        <w:t xml:space="preserve">dotyczących zagospodarowania terenów zieleni </w:t>
      </w:r>
      <w:r w:rsidRPr="00D905D5">
        <w:rPr>
          <w:sz w:val="22"/>
          <w:szCs w:val="22"/>
        </w:rPr>
        <w:t>w osobie</w:t>
      </w:r>
      <w:r w:rsidRPr="00D905D5">
        <w:rPr>
          <w:b/>
          <w:sz w:val="22"/>
          <w:szCs w:val="22"/>
        </w:rPr>
        <w:t xml:space="preserve"> …………………………</w:t>
      </w:r>
      <w:r w:rsidRPr="00D905D5">
        <w:rPr>
          <w:sz w:val="22"/>
          <w:szCs w:val="22"/>
        </w:rPr>
        <w:t>, posiadający wykształcenie wyższe o kierunku …</w:t>
      </w:r>
      <w:proofErr w:type="gramStart"/>
      <w:r w:rsidRPr="00D905D5">
        <w:rPr>
          <w:sz w:val="22"/>
          <w:szCs w:val="22"/>
        </w:rPr>
        <w:t>…</w:t>
      </w:r>
      <w:r>
        <w:rPr>
          <w:sz w:val="22"/>
          <w:szCs w:val="22"/>
        </w:rPr>
        <w:t>….</w:t>
      </w:r>
      <w:proofErr w:type="gramEnd"/>
      <w:r w:rsidRPr="00D905D5">
        <w:rPr>
          <w:sz w:val="22"/>
          <w:szCs w:val="22"/>
        </w:rPr>
        <w:t xml:space="preserve">……………… (architektura krajobrazu, kształtowanie </w:t>
      </w:r>
      <w:r>
        <w:rPr>
          <w:sz w:val="22"/>
          <w:szCs w:val="22"/>
        </w:rPr>
        <w:t xml:space="preserve">i </w:t>
      </w:r>
      <w:r w:rsidRPr="00D905D5">
        <w:rPr>
          <w:sz w:val="22"/>
          <w:szCs w:val="22"/>
        </w:rPr>
        <w:t>ochron</w:t>
      </w:r>
      <w:r>
        <w:rPr>
          <w:sz w:val="22"/>
          <w:szCs w:val="22"/>
        </w:rPr>
        <w:t xml:space="preserve">a </w:t>
      </w:r>
      <w:r w:rsidRPr="00D905D5">
        <w:rPr>
          <w:sz w:val="22"/>
          <w:szCs w:val="22"/>
        </w:rPr>
        <w:t>krajobrazu</w:t>
      </w:r>
      <w:r>
        <w:rPr>
          <w:sz w:val="22"/>
          <w:szCs w:val="22"/>
        </w:rPr>
        <w:t>,</w:t>
      </w:r>
      <w:r w:rsidRPr="00D905D5">
        <w:rPr>
          <w:sz w:val="22"/>
          <w:szCs w:val="22"/>
        </w:rPr>
        <w:t xml:space="preserve"> </w:t>
      </w:r>
      <w:r>
        <w:rPr>
          <w:sz w:val="22"/>
          <w:szCs w:val="22"/>
        </w:rPr>
        <w:t xml:space="preserve">leśnictwo </w:t>
      </w:r>
      <w:r w:rsidRPr="00D905D5">
        <w:rPr>
          <w:sz w:val="22"/>
          <w:szCs w:val="22"/>
        </w:rPr>
        <w:t>i/lub ogrodnictwo) oraz</w:t>
      </w:r>
      <w:r w:rsidRPr="00760D5E">
        <w:rPr>
          <w:color w:val="FF0000"/>
          <w:sz w:val="22"/>
          <w:szCs w:val="22"/>
        </w:rPr>
        <w:t xml:space="preserve"> </w:t>
      </w:r>
      <w:r w:rsidRPr="00760D5E">
        <w:rPr>
          <w:bCs/>
          <w:sz w:val="22"/>
          <w:szCs w:val="22"/>
          <w:lang w:eastAsia="ar-SA"/>
        </w:rPr>
        <w:t xml:space="preserve">co najmniej </w:t>
      </w:r>
      <w:r w:rsidR="0048511C">
        <w:rPr>
          <w:bCs/>
          <w:sz w:val="22"/>
          <w:szCs w:val="22"/>
          <w:lang w:eastAsia="ar-SA"/>
        </w:rPr>
        <w:t>1-roczne</w:t>
      </w:r>
      <w:r w:rsidRPr="00760D5E">
        <w:rPr>
          <w:bCs/>
          <w:sz w:val="22"/>
          <w:szCs w:val="22"/>
          <w:lang w:eastAsia="ar-SA"/>
        </w:rPr>
        <w:t xml:space="preserve"> doświadczenie zawodowe w</w:t>
      </w:r>
      <w:r>
        <w:rPr>
          <w:bCs/>
          <w:sz w:val="22"/>
          <w:szCs w:val="22"/>
          <w:lang w:eastAsia="ar-SA"/>
        </w:rPr>
        <w:t> </w:t>
      </w:r>
      <w:r w:rsidRPr="00760D5E">
        <w:rPr>
          <w:bCs/>
          <w:sz w:val="22"/>
          <w:szCs w:val="22"/>
          <w:lang w:eastAsia="ar-SA"/>
        </w:rPr>
        <w:t>zakresie zagospodarowania terenów zieleni.</w:t>
      </w:r>
    </w:p>
    <w:p w14:paraId="4F5D8178" w14:textId="45ABC68C" w:rsidR="0097263A" w:rsidRPr="00B05E5A" w:rsidRDefault="0097263A" w:rsidP="00205808">
      <w:pPr>
        <w:numPr>
          <w:ilvl w:val="0"/>
          <w:numId w:val="24"/>
        </w:numPr>
        <w:tabs>
          <w:tab w:val="clear" w:pos="720"/>
          <w:tab w:val="num" w:pos="360"/>
        </w:tabs>
        <w:ind w:left="360"/>
        <w:jc w:val="both"/>
        <w:rPr>
          <w:sz w:val="22"/>
          <w:szCs w:val="22"/>
        </w:rPr>
      </w:pPr>
      <w:r w:rsidRPr="00B05E5A">
        <w:rPr>
          <w:sz w:val="22"/>
          <w:szCs w:val="22"/>
        </w:rPr>
        <w:t>Kierownika budowy</w:t>
      </w:r>
      <w:r w:rsidR="008D427E">
        <w:rPr>
          <w:sz w:val="22"/>
          <w:szCs w:val="22"/>
        </w:rPr>
        <w:t>,</w:t>
      </w:r>
      <w:r w:rsidRPr="00B05E5A">
        <w:rPr>
          <w:sz w:val="22"/>
          <w:szCs w:val="22"/>
        </w:rPr>
        <w:t xml:space="preserve"> kierownika robót</w:t>
      </w:r>
      <w:r w:rsidR="008D427E">
        <w:rPr>
          <w:sz w:val="22"/>
          <w:szCs w:val="22"/>
        </w:rPr>
        <w:t xml:space="preserve"> i kierownika prac</w:t>
      </w:r>
      <w:r w:rsidRPr="00B05E5A">
        <w:rPr>
          <w:sz w:val="22"/>
          <w:szCs w:val="22"/>
        </w:rPr>
        <w:t xml:space="preserve"> deleguje Wykonawca, a ustanawia Zamawiający. Ustanowi</w:t>
      </w:r>
      <w:r w:rsidR="008D427E">
        <w:rPr>
          <w:sz w:val="22"/>
          <w:szCs w:val="22"/>
        </w:rPr>
        <w:t>eni</w:t>
      </w:r>
      <w:r w:rsidRPr="00B05E5A">
        <w:rPr>
          <w:sz w:val="22"/>
          <w:szCs w:val="22"/>
        </w:rPr>
        <w:t xml:space="preserve"> kierownik budowy i kierownik robót działają w ramach obowiązków określonych w ustawie Prawo budowlane.</w:t>
      </w:r>
    </w:p>
    <w:p w14:paraId="513CC29E" w14:textId="535034C6" w:rsidR="0097263A" w:rsidRPr="00B05E5A" w:rsidRDefault="0097263A" w:rsidP="00205808">
      <w:pPr>
        <w:numPr>
          <w:ilvl w:val="0"/>
          <w:numId w:val="24"/>
        </w:numPr>
        <w:tabs>
          <w:tab w:val="clear" w:pos="720"/>
          <w:tab w:val="num" w:pos="360"/>
        </w:tabs>
        <w:ind w:left="360"/>
        <w:jc w:val="both"/>
        <w:rPr>
          <w:sz w:val="22"/>
          <w:szCs w:val="22"/>
        </w:rPr>
      </w:pPr>
      <w:r w:rsidRPr="00B05E5A">
        <w:rPr>
          <w:sz w:val="22"/>
          <w:szCs w:val="22"/>
        </w:rPr>
        <w:t>Kierownik budow</w:t>
      </w:r>
      <w:r w:rsidR="008D427E">
        <w:rPr>
          <w:sz w:val="22"/>
          <w:szCs w:val="22"/>
        </w:rPr>
        <w:t>y,</w:t>
      </w:r>
      <w:r w:rsidRPr="00B05E5A">
        <w:rPr>
          <w:sz w:val="22"/>
          <w:szCs w:val="22"/>
        </w:rPr>
        <w:t xml:space="preserve"> kierownik robót</w:t>
      </w:r>
      <w:r w:rsidR="008D427E">
        <w:rPr>
          <w:sz w:val="22"/>
          <w:szCs w:val="22"/>
        </w:rPr>
        <w:t xml:space="preserve"> i kierownik prac</w:t>
      </w:r>
      <w:r w:rsidRPr="00B05E5A">
        <w:rPr>
          <w:sz w:val="22"/>
          <w:szCs w:val="22"/>
        </w:rPr>
        <w:t xml:space="preserve"> mają obowiązek uczestniczenia w odbiorach, naradach koordynacyjnych budowy.</w:t>
      </w:r>
    </w:p>
    <w:p w14:paraId="23030210" w14:textId="308BFFDC" w:rsidR="0097263A" w:rsidRPr="00B05E5A" w:rsidRDefault="0097263A" w:rsidP="00205808">
      <w:pPr>
        <w:numPr>
          <w:ilvl w:val="0"/>
          <w:numId w:val="24"/>
        </w:numPr>
        <w:tabs>
          <w:tab w:val="clear" w:pos="720"/>
          <w:tab w:val="num" w:pos="360"/>
        </w:tabs>
        <w:ind w:left="360"/>
        <w:jc w:val="both"/>
        <w:rPr>
          <w:sz w:val="22"/>
          <w:szCs w:val="22"/>
        </w:rPr>
      </w:pPr>
      <w:r w:rsidRPr="00B05E5A">
        <w:rPr>
          <w:sz w:val="22"/>
          <w:szCs w:val="22"/>
        </w:rPr>
        <w:t>Kierownik budowy</w:t>
      </w:r>
      <w:r w:rsidR="008D427E">
        <w:rPr>
          <w:sz w:val="22"/>
          <w:szCs w:val="22"/>
        </w:rPr>
        <w:t>,</w:t>
      </w:r>
      <w:r w:rsidRPr="00B05E5A">
        <w:rPr>
          <w:sz w:val="22"/>
          <w:szCs w:val="22"/>
        </w:rPr>
        <w:t xml:space="preserve"> kierownik robót</w:t>
      </w:r>
      <w:r w:rsidR="008D427E">
        <w:rPr>
          <w:sz w:val="22"/>
          <w:szCs w:val="22"/>
        </w:rPr>
        <w:t xml:space="preserve"> i kierownik prac</w:t>
      </w:r>
      <w:r w:rsidRPr="00B05E5A">
        <w:rPr>
          <w:sz w:val="22"/>
          <w:szCs w:val="22"/>
        </w:rPr>
        <w:t xml:space="preserve"> współpracują na terenie budowy z inspektorami nadzoru wskazanymi przez Zamawiającego. </w:t>
      </w:r>
    </w:p>
    <w:p w14:paraId="4572F169" w14:textId="08C0D981" w:rsidR="0097263A" w:rsidRPr="00B05E5A" w:rsidRDefault="0097263A" w:rsidP="00205808">
      <w:pPr>
        <w:numPr>
          <w:ilvl w:val="0"/>
          <w:numId w:val="24"/>
        </w:numPr>
        <w:tabs>
          <w:tab w:val="clear" w:pos="720"/>
          <w:tab w:val="num" w:pos="360"/>
        </w:tabs>
        <w:ind w:left="360"/>
        <w:jc w:val="both"/>
        <w:rPr>
          <w:sz w:val="22"/>
          <w:szCs w:val="22"/>
        </w:rPr>
      </w:pPr>
      <w:r w:rsidRPr="00B05E5A">
        <w:rPr>
          <w:sz w:val="22"/>
          <w:szCs w:val="22"/>
        </w:rPr>
        <w:t xml:space="preserve">Istnieje możliwość dokonania zmiany </w:t>
      </w:r>
      <w:r w:rsidR="008D427E">
        <w:rPr>
          <w:sz w:val="22"/>
          <w:szCs w:val="22"/>
        </w:rPr>
        <w:t>osób, o których mowa w ust. 1-3</w:t>
      </w:r>
      <w:r w:rsidRPr="00B05E5A">
        <w:rPr>
          <w:sz w:val="22"/>
          <w:szCs w:val="22"/>
        </w:rPr>
        <w:t>. Zmiana może nastąpić jedynie za uprzednią pisemną zgodą Zamawiającego. Zamawiający zatwierdzi zmianę tylko wówczas, jeżeli kwalifikacje i doświadczenie delegowanych osób będą spełniały wymagania zawarte w §</w:t>
      </w:r>
      <w:r w:rsidRPr="00B05E5A">
        <w:rPr>
          <w:color w:val="FF0000"/>
          <w:sz w:val="22"/>
          <w:szCs w:val="22"/>
        </w:rPr>
        <w:t xml:space="preserve"> </w:t>
      </w:r>
      <w:r w:rsidR="008D427E">
        <w:rPr>
          <w:sz w:val="22"/>
          <w:szCs w:val="22"/>
        </w:rPr>
        <w:t>4</w:t>
      </w:r>
      <w:r w:rsidRPr="00B05E5A">
        <w:rPr>
          <w:sz w:val="22"/>
          <w:szCs w:val="22"/>
        </w:rPr>
        <w:t xml:space="preserve"> ust. 1 </w:t>
      </w:r>
      <w:r w:rsidR="008D427E">
        <w:rPr>
          <w:sz w:val="22"/>
          <w:szCs w:val="22"/>
        </w:rPr>
        <w:t>-3 umowy.</w:t>
      </w:r>
    </w:p>
    <w:p w14:paraId="65A41B90" w14:textId="475B4606" w:rsidR="0097263A" w:rsidRPr="00B05E5A" w:rsidRDefault="0097263A" w:rsidP="00205808">
      <w:pPr>
        <w:numPr>
          <w:ilvl w:val="0"/>
          <w:numId w:val="24"/>
        </w:numPr>
        <w:tabs>
          <w:tab w:val="clear" w:pos="720"/>
          <w:tab w:val="num" w:pos="360"/>
        </w:tabs>
        <w:ind w:left="360"/>
        <w:jc w:val="both"/>
        <w:rPr>
          <w:sz w:val="22"/>
          <w:szCs w:val="22"/>
        </w:rPr>
      </w:pPr>
      <w:r w:rsidRPr="00B05E5A">
        <w:rPr>
          <w:sz w:val="22"/>
          <w:szCs w:val="22"/>
        </w:rPr>
        <w:t>Wykonawca z własnej inicjatywy proponuje zmianę osoby/osób wskazanych</w:t>
      </w:r>
      <w:r w:rsidRPr="00B05E5A">
        <w:rPr>
          <w:color w:val="FF0000"/>
          <w:sz w:val="22"/>
          <w:szCs w:val="22"/>
        </w:rPr>
        <w:t xml:space="preserve"> </w:t>
      </w:r>
      <w:r w:rsidRPr="00B05E5A">
        <w:rPr>
          <w:sz w:val="22"/>
          <w:szCs w:val="22"/>
        </w:rPr>
        <w:t>w ust. 1</w:t>
      </w:r>
      <w:r w:rsidR="008D427E">
        <w:rPr>
          <w:sz w:val="22"/>
          <w:szCs w:val="22"/>
        </w:rPr>
        <w:t xml:space="preserve">-3 </w:t>
      </w:r>
      <w:r w:rsidRPr="00B05E5A">
        <w:rPr>
          <w:sz w:val="22"/>
          <w:szCs w:val="22"/>
        </w:rPr>
        <w:t>niniejszego paragrafu w następujących przypadkach:</w:t>
      </w:r>
    </w:p>
    <w:p w14:paraId="63C25C05" w14:textId="77777777" w:rsidR="0097263A" w:rsidRPr="00B05E5A" w:rsidRDefault="0097263A" w:rsidP="00205808">
      <w:pPr>
        <w:numPr>
          <w:ilvl w:val="0"/>
          <w:numId w:val="25"/>
        </w:numPr>
        <w:tabs>
          <w:tab w:val="clear" w:pos="360"/>
        </w:tabs>
        <w:ind w:left="709" w:hanging="349"/>
        <w:jc w:val="both"/>
        <w:rPr>
          <w:sz w:val="22"/>
          <w:szCs w:val="22"/>
        </w:rPr>
      </w:pPr>
      <w:r w:rsidRPr="00B05E5A">
        <w:rPr>
          <w:sz w:val="22"/>
          <w:szCs w:val="22"/>
        </w:rPr>
        <w:t>śmierci, choroby lub innych zdarzeń losowych,</w:t>
      </w:r>
    </w:p>
    <w:p w14:paraId="32511D8F" w14:textId="77777777" w:rsidR="0097263A" w:rsidRPr="00B05E5A" w:rsidRDefault="0097263A" w:rsidP="00205808">
      <w:pPr>
        <w:numPr>
          <w:ilvl w:val="0"/>
          <w:numId w:val="25"/>
        </w:numPr>
        <w:tabs>
          <w:tab w:val="clear" w:pos="360"/>
        </w:tabs>
        <w:ind w:left="709" w:hanging="349"/>
        <w:jc w:val="both"/>
        <w:rPr>
          <w:sz w:val="22"/>
          <w:szCs w:val="22"/>
        </w:rPr>
      </w:pPr>
      <w:r w:rsidRPr="00B05E5A">
        <w:rPr>
          <w:sz w:val="22"/>
          <w:szCs w:val="22"/>
        </w:rPr>
        <w:t xml:space="preserve">jeżeli zmiana tej osoby stanie się konieczna z jakichkolwiek innych przyczyn niezależnych </w:t>
      </w:r>
      <w:r w:rsidRPr="00B05E5A">
        <w:rPr>
          <w:sz w:val="22"/>
          <w:szCs w:val="22"/>
        </w:rPr>
        <w:br/>
        <w:t>od Wykonawcy.</w:t>
      </w:r>
    </w:p>
    <w:p w14:paraId="6CE7C672" w14:textId="28DC20AD" w:rsidR="0097263A" w:rsidRPr="00B05E5A" w:rsidRDefault="0097263A" w:rsidP="00205808">
      <w:pPr>
        <w:numPr>
          <w:ilvl w:val="0"/>
          <w:numId w:val="24"/>
        </w:numPr>
        <w:tabs>
          <w:tab w:val="clear" w:pos="720"/>
          <w:tab w:val="num" w:pos="360"/>
        </w:tabs>
        <w:ind w:left="360"/>
        <w:jc w:val="both"/>
        <w:rPr>
          <w:sz w:val="22"/>
          <w:szCs w:val="22"/>
        </w:rPr>
      </w:pPr>
      <w:r w:rsidRPr="00B05E5A">
        <w:rPr>
          <w:sz w:val="22"/>
          <w:szCs w:val="22"/>
        </w:rPr>
        <w:t>Zamawiający może także zażądać od Wykonawcy zmiany osoby/osób, o których mowa w ust. 1</w:t>
      </w:r>
      <w:r w:rsidR="008D427E">
        <w:rPr>
          <w:sz w:val="22"/>
          <w:szCs w:val="22"/>
        </w:rPr>
        <w:t>-3</w:t>
      </w:r>
      <w:r w:rsidRPr="00B05E5A">
        <w:rPr>
          <w:sz w:val="22"/>
          <w:szCs w:val="22"/>
        </w:rPr>
        <w:t xml:space="preserve"> niniejszego paragrafu, jeżeli uzna, że nie wykonują należycie swoich obowiązków. Wykonawca obowiązany jest dokonać zmiany w terminie nie dłuższym niż 14 dni od daty złożenia wniosku Zamawiającego.</w:t>
      </w:r>
    </w:p>
    <w:p w14:paraId="12B4F8E8" w14:textId="77777777" w:rsidR="0097263A" w:rsidRPr="00A04774" w:rsidRDefault="0097263A" w:rsidP="0097263A">
      <w:pPr>
        <w:jc w:val="center"/>
        <w:rPr>
          <w:sz w:val="22"/>
          <w:szCs w:val="22"/>
          <w:highlight w:val="yellow"/>
        </w:rPr>
      </w:pPr>
    </w:p>
    <w:p w14:paraId="43BD8890" w14:textId="77777777" w:rsidR="0097263A" w:rsidRPr="00077FC4" w:rsidRDefault="0097263A" w:rsidP="0097263A">
      <w:pPr>
        <w:jc w:val="center"/>
        <w:rPr>
          <w:b/>
          <w:sz w:val="24"/>
          <w:szCs w:val="22"/>
        </w:rPr>
      </w:pPr>
      <w:r w:rsidRPr="00077FC4">
        <w:rPr>
          <w:b/>
          <w:sz w:val="24"/>
          <w:szCs w:val="22"/>
        </w:rPr>
        <w:t xml:space="preserve">§ 5. Obowiązki Zamawiającego </w:t>
      </w:r>
    </w:p>
    <w:p w14:paraId="592CE390" w14:textId="77777777" w:rsidR="0097263A" w:rsidRPr="00077FC4" w:rsidRDefault="0097263A" w:rsidP="0097263A">
      <w:pPr>
        <w:jc w:val="both"/>
        <w:rPr>
          <w:sz w:val="22"/>
          <w:szCs w:val="22"/>
        </w:rPr>
      </w:pPr>
      <w:r w:rsidRPr="00077FC4">
        <w:rPr>
          <w:sz w:val="22"/>
          <w:szCs w:val="22"/>
        </w:rPr>
        <w:t>Do obowiązków Zamawiającego należy:</w:t>
      </w:r>
    </w:p>
    <w:p w14:paraId="2A22F0B1" w14:textId="31748347" w:rsidR="0097263A" w:rsidRPr="00077FC4" w:rsidRDefault="0097263A" w:rsidP="0097263A">
      <w:pPr>
        <w:numPr>
          <w:ilvl w:val="0"/>
          <w:numId w:val="18"/>
        </w:numPr>
        <w:jc w:val="both"/>
        <w:rPr>
          <w:sz w:val="22"/>
          <w:szCs w:val="22"/>
        </w:rPr>
      </w:pPr>
      <w:r w:rsidRPr="00077FC4">
        <w:rPr>
          <w:sz w:val="22"/>
          <w:szCs w:val="22"/>
        </w:rPr>
        <w:t xml:space="preserve">przekazanie Wykonawcy kompletu dokumentacji projektowej – w terminie </w:t>
      </w:r>
      <w:r w:rsidR="00077FC4" w:rsidRPr="00077FC4">
        <w:rPr>
          <w:sz w:val="22"/>
          <w:szCs w:val="22"/>
        </w:rPr>
        <w:t>5</w:t>
      </w:r>
      <w:r w:rsidRPr="00077FC4">
        <w:rPr>
          <w:sz w:val="22"/>
          <w:szCs w:val="22"/>
        </w:rPr>
        <w:t xml:space="preserve"> dni roboczych </w:t>
      </w:r>
      <w:r w:rsidRPr="00077FC4">
        <w:rPr>
          <w:sz w:val="22"/>
          <w:szCs w:val="22"/>
        </w:rPr>
        <w:br/>
        <w:t>od dnia podpisania umowy,</w:t>
      </w:r>
    </w:p>
    <w:p w14:paraId="14146569" w14:textId="16954008" w:rsidR="00077FC4" w:rsidRPr="00077FC4" w:rsidRDefault="00077FC4" w:rsidP="0097263A">
      <w:pPr>
        <w:numPr>
          <w:ilvl w:val="0"/>
          <w:numId w:val="18"/>
        </w:numPr>
        <w:rPr>
          <w:sz w:val="22"/>
          <w:szCs w:val="22"/>
        </w:rPr>
      </w:pPr>
      <w:r w:rsidRPr="00077FC4">
        <w:rPr>
          <w:sz w:val="22"/>
          <w:szCs w:val="22"/>
        </w:rPr>
        <w:t>przekazanie placu budowy – w terminie do 1</w:t>
      </w:r>
      <w:r>
        <w:rPr>
          <w:sz w:val="22"/>
          <w:szCs w:val="22"/>
        </w:rPr>
        <w:t>4</w:t>
      </w:r>
      <w:r w:rsidRPr="00077FC4">
        <w:rPr>
          <w:sz w:val="22"/>
          <w:szCs w:val="22"/>
        </w:rPr>
        <w:t xml:space="preserve"> dni roboczych od daty podpisania umowy,</w:t>
      </w:r>
    </w:p>
    <w:p w14:paraId="197886ED" w14:textId="6356CD71" w:rsidR="0097263A" w:rsidRPr="00077FC4" w:rsidRDefault="0097263A" w:rsidP="0097263A">
      <w:pPr>
        <w:numPr>
          <w:ilvl w:val="0"/>
          <w:numId w:val="18"/>
        </w:numPr>
        <w:rPr>
          <w:sz w:val="22"/>
          <w:szCs w:val="22"/>
        </w:rPr>
      </w:pPr>
      <w:r w:rsidRPr="00077FC4">
        <w:rPr>
          <w:sz w:val="22"/>
          <w:szCs w:val="22"/>
        </w:rPr>
        <w:t>zapewnienie nadzoru inwestorskiego,</w:t>
      </w:r>
    </w:p>
    <w:p w14:paraId="3FDCF6A8" w14:textId="77777777" w:rsidR="0097263A" w:rsidRPr="00077FC4" w:rsidRDefault="0097263A" w:rsidP="0097263A">
      <w:pPr>
        <w:numPr>
          <w:ilvl w:val="0"/>
          <w:numId w:val="18"/>
        </w:numPr>
        <w:jc w:val="both"/>
        <w:rPr>
          <w:sz w:val="22"/>
          <w:szCs w:val="22"/>
        </w:rPr>
      </w:pPr>
      <w:r w:rsidRPr="00077FC4">
        <w:rPr>
          <w:sz w:val="22"/>
          <w:szCs w:val="22"/>
        </w:rPr>
        <w:t>zapłata za wykonane i odebrane roboty.</w:t>
      </w:r>
    </w:p>
    <w:p w14:paraId="1AEF6C97" w14:textId="77777777" w:rsidR="0097263A" w:rsidRPr="00A04774" w:rsidRDefault="0097263A" w:rsidP="0097263A">
      <w:pPr>
        <w:jc w:val="center"/>
        <w:rPr>
          <w:b/>
          <w:sz w:val="24"/>
          <w:szCs w:val="22"/>
          <w:highlight w:val="yellow"/>
        </w:rPr>
      </w:pPr>
    </w:p>
    <w:p w14:paraId="6E25A35C" w14:textId="77777777" w:rsidR="0097263A" w:rsidRPr="00B943C8" w:rsidRDefault="0097263A" w:rsidP="0097263A">
      <w:pPr>
        <w:jc w:val="center"/>
        <w:rPr>
          <w:b/>
          <w:sz w:val="24"/>
          <w:szCs w:val="22"/>
        </w:rPr>
      </w:pPr>
      <w:r w:rsidRPr="00B943C8">
        <w:rPr>
          <w:b/>
          <w:sz w:val="24"/>
          <w:szCs w:val="22"/>
        </w:rPr>
        <w:t>§ 6. Obowiązki Wykonawcy</w:t>
      </w:r>
    </w:p>
    <w:p w14:paraId="34F8FDB4" w14:textId="77777777" w:rsidR="0097263A" w:rsidRPr="00B943C8" w:rsidRDefault="0097263A" w:rsidP="0097263A">
      <w:pPr>
        <w:numPr>
          <w:ilvl w:val="0"/>
          <w:numId w:val="2"/>
        </w:numPr>
        <w:tabs>
          <w:tab w:val="num" w:pos="180"/>
        </w:tabs>
        <w:ind w:left="0"/>
        <w:jc w:val="both"/>
        <w:rPr>
          <w:sz w:val="22"/>
          <w:szCs w:val="22"/>
        </w:rPr>
      </w:pPr>
      <w:r w:rsidRPr="00B943C8">
        <w:rPr>
          <w:sz w:val="22"/>
          <w:szCs w:val="22"/>
        </w:rPr>
        <w:t>Do obowiązków Wykonawcy należy w szczególności:</w:t>
      </w:r>
    </w:p>
    <w:p w14:paraId="4F29B0D7" w14:textId="2181A1BC" w:rsidR="0097263A" w:rsidRPr="00B943C8" w:rsidRDefault="0097263A" w:rsidP="00B9375C">
      <w:pPr>
        <w:numPr>
          <w:ilvl w:val="0"/>
          <w:numId w:val="41"/>
        </w:numPr>
        <w:tabs>
          <w:tab w:val="clear" w:pos="1080"/>
          <w:tab w:val="left" w:pos="851"/>
        </w:tabs>
        <w:ind w:left="709" w:hanging="425"/>
        <w:jc w:val="both"/>
        <w:rPr>
          <w:sz w:val="22"/>
          <w:szCs w:val="22"/>
        </w:rPr>
      </w:pPr>
      <w:r w:rsidRPr="00B943C8">
        <w:rPr>
          <w:sz w:val="22"/>
          <w:szCs w:val="22"/>
        </w:rPr>
        <w:t>wykonanie przedmiotu umowy zgodnie z dostarczoną dokumentacją, specyfikacjami technicznymi, zasadami wiedzy technicznej</w:t>
      </w:r>
      <w:r w:rsidR="005A0D38" w:rsidRPr="00B943C8">
        <w:rPr>
          <w:sz w:val="22"/>
          <w:szCs w:val="22"/>
        </w:rPr>
        <w:t>, sztuki budowlanej</w:t>
      </w:r>
      <w:r w:rsidR="00E36A99">
        <w:rPr>
          <w:sz w:val="22"/>
          <w:szCs w:val="22"/>
        </w:rPr>
        <w:t>, sztuki ogrodniczej</w:t>
      </w:r>
      <w:r w:rsidRPr="00B943C8">
        <w:rPr>
          <w:sz w:val="22"/>
          <w:szCs w:val="22"/>
        </w:rPr>
        <w:t xml:space="preserve"> i przepisami prawa,</w:t>
      </w:r>
    </w:p>
    <w:p w14:paraId="3616E392" w14:textId="1B538615" w:rsidR="002B7D78" w:rsidRPr="00760D5E" w:rsidRDefault="002B7D78" w:rsidP="00B9375C">
      <w:pPr>
        <w:numPr>
          <w:ilvl w:val="0"/>
          <w:numId w:val="41"/>
        </w:numPr>
        <w:tabs>
          <w:tab w:val="clear" w:pos="1080"/>
          <w:tab w:val="num" w:pos="720"/>
          <w:tab w:val="left" w:pos="851"/>
        </w:tabs>
        <w:ind w:left="709" w:hanging="425"/>
        <w:jc w:val="both"/>
        <w:rPr>
          <w:sz w:val="22"/>
          <w:szCs w:val="22"/>
        </w:rPr>
      </w:pPr>
      <w:r w:rsidRPr="00760D5E">
        <w:rPr>
          <w:sz w:val="22"/>
          <w:szCs w:val="22"/>
        </w:rPr>
        <w:t xml:space="preserve">w terminie 5 dni roboczych od dnia podpisania umowy Wykonawca przedstawi harmonogram rzeczowo-finansowy realizacji zamówienia. Harmonogram jest akceptowany przez Zamawiającego w terminie 3 dni roboczych od daty wpływu do Urzędu. W tym czasie Zamawiający może wnieść zastrzeżenia do dokumentu. Wykonawca zobowiązany jest w ciągu </w:t>
      </w:r>
      <w:r w:rsidRPr="00760D5E">
        <w:rPr>
          <w:sz w:val="22"/>
          <w:szCs w:val="22"/>
        </w:rPr>
        <w:br/>
        <w:t>2 dni roboczych na ustosunkowanie się do uwag Zamawiającego i wprowadzenie ewentualnych poprawek do harmonogramu rzeczowo-finansowego.</w:t>
      </w:r>
    </w:p>
    <w:p w14:paraId="27252F42" w14:textId="77777777" w:rsidR="002B7D78" w:rsidRPr="00760D5E" w:rsidRDefault="002B7D78" w:rsidP="00B9375C">
      <w:pPr>
        <w:numPr>
          <w:ilvl w:val="0"/>
          <w:numId w:val="41"/>
        </w:numPr>
        <w:tabs>
          <w:tab w:val="clear" w:pos="1080"/>
          <w:tab w:val="num" w:pos="720"/>
          <w:tab w:val="left" w:pos="851"/>
        </w:tabs>
        <w:ind w:left="709" w:hanging="425"/>
        <w:jc w:val="both"/>
        <w:rPr>
          <w:sz w:val="22"/>
          <w:szCs w:val="22"/>
        </w:rPr>
      </w:pPr>
      <w:r w:rsidRPr="00760D5E">
        <w:rPr>
          <w:sz w:val="22"/>
          <w:szCs w:val="22"/>
        </w:rPr>
        <w:t xml:space="preserve">aktualizacja harmonogramu rzeczowo-finansowego na wezwanie zamawiającego </w:t>
      </w:r>
      <w:r>
        <w:rPr>
          <w:sz w:val="22"/>
          <w:szCs w:val="22"/>
        </w:rPr>
        <w:br/>
      </w:r>
      <w:r w:rsidRPr="00760D5E">
        <w:rPr>
          <w:sz w:val="22"/>
          <w:szCs w:val="22"/>
        </w:rPr>
        <w:t>i dostosowanie go do realnego postępu prac w terminie 2 dni roboczych od dnia przekazania wezwania,</w:t>
      </w:r>
    </w:p>
    <w:p w14:paraId="101A595D" w14:textId="6B46125B" w:rsidR="002B7D78" w:rsidRPr="00760D5E" w:rsidRDefault="002B7D78" w:rsidP="00B9375C">
      <w:pPr>
        <w:numPr>
          <w:ilvl w:val="0"/>
          <w:numId w:val="41"/>
        </w:numPr>
        <w:tabs>
          <w:tab w:val="clear" w:pos="1080"/>
          <w:tab w:val="num" w:pos="720"/>
          <w:tab w:val="left" w:pos="851"/>
        </w:tabs>
        <w:ind w:left="709" w:hanging="425"/>
        <w:jc w:val="both"/>
        <w:rPr>
          <w:sz w:val="22"/>
          <w:szCs w:val="22"/>
        </w:rPr>
      </w:pPr>
      <w:r w:rsidRPr="00760D5E">
        <w:rPr>
          <w:sz w:val="22"/>
          <w:szCs w:val="22"/>
        </w:rPr>
        <w:t>zapewnienie kierownika budowy</w:t>
      </w:r>
      <w:r w:rsidR="00F772A3">
        <w:rPr>
          <w:sz w:val="22"/>
          <w:szCs w:val="22"/>
        </w:rPr>
        <w:t xml:space="preserve">, </w:t>
      </w:r>
      <w:r w:rsidR="00752C5E">
        <w:rPr>
          <w:sz w:val="22"/>
          <w:szCs w:val="22"/>
        </w:rPr>
        <w:t>kierownika robót</w:t>
      </w:r>
      <w:r w:rsidRPr="00760D5E">
        <w:rPr>
          <w:sz w:val="22"/>
          <w:szCs w:val="22"/>
        </w:rPr>
        <w:t xml:space="preserve"> i kierownika prac posiadających uprawnienia, wykształcenie i doświadczenie określone w §</w:t>
      </w:r>
      <w:r w:rsidR="00247CE0">
        <w:rPr>
          <w:sz w:val="22"/>
          <w:szCs w:val="22"/>
        </w:rPr>
        <w:t xml:space="preserve"> </w:t>
      </w:r>
      <w:r w:rsidRPr="00760D5E">
        <w:rPr>
          <w:sz w:val="22"/>
          <w:szCs w:val="22"/>
        </w:rPr>
        <w:t xml:space="preserve">4 ust </w:t>
      </w:r>
      <w:r w:rsidR="00752C5E">
        <w:rPr>
          <w:sz w:val="22"/>
          <w:szCs w:val="22"/>
        </w:rPr>
        <w:t>1-3</w:t>
      </w:r>
      <w:r w:rsidRPr="00760D5E">
        <w:rPr>
          <w:sz w:val="22"/>
          <w:szCs w:val="22"/>
        </w:rPr>
        <w:t xml:space="preserve"> umowy</w:t>
      </w:r>
      <w:r w:rsidRPr="00487DDD">
        <w:rPr>
          <w:sz w:val="22"/>
          <w:szCs w:val="22"/>
        </w:rPr>
        <w:t>,</w:t>
      </w:r>
    </w:p>
    <w:p w14:paraId="5DE305E5" w14:textId="40D74C48" w:rsidR="002B7D78" w:rsidRPr="00760D5E" w:rsidRDefault="002B7D78" w:rsidP="00B9375C">
      <w:pPr>
        <w:numPr>
          <w:ilvl w:val="0"/>
          <w:numId w:val="41"/>
        </w:numPr>
        <w:tabs>
          <w:tab w:val="clear" w:pos="1080"/>
          <w:tab w:val="num" w:pos="720"/>
          <w:tab w:val="left" w:pos="851"/>
        </w:tabs>
        <w:ind w:left="709" w:hanging="425"/>
        <w:jc w:val="both"/>
        <w:rPr>
          <w:sz w:val="22"/>
          <w:szCs w:val="22"/>
        </w:rPr>
      </w:pPr>
      <w:r w:rsidRPr="00760D5E">
        <w:rPr>
          <w:sz w:val="22"/>
          <w:szCs w:val="22"/>
        </w:rPr>
        <w:lastRenderedPageBreak/>
        <w:t>przed wbudowaniem/zamontowaniem wyrobów budowlanych lub materiałów złożenie Inspektorowi nadzoru wniosku o zatwierdzenie wraz dokumentami potwierdzającymi ich zastosowanie</w:t>
      </w:r>
      <w:r>
        <w:rPr>
          <w:sz w:val="22"/>
          <w:szCs w:val="22"/>
        </w:rPr>
        <w:t>,</w:t>
      </w:r>
      <w:r w:rsidR="00CA25EB" w:rsidRPr="00CA25EB">
        <w:rPr>
          <w:sz w:val="22"/>
          <w:szCs w:val="22"/>
        </w:rPr>
        <w:t xml:space="preserve"> </w:t>
      </w:r>
      <w:r w:rsidR="00CA25EB" w:rsidRPr="00FE7490">
        <w:rPr>
          <w:sz w:val="22"/>
          <w:szCs w:val="22"/>
        </w:rPr>
        <w:t>zgodnie z art. 10 ustawy Prawo budowlane,</w:t>
      </w:r>
    </w:p>
    <w:p w14:paraId="69661C79" w14:textId="50AA89B4" w:rsidR="002B7D78" w:rsidRDefault="002B7D78" w:rsidP="00B9375C">
      <w:pPr>
        <w:numPr>
          <w:ilvl w:val="0"/>
          <w:numId w:val="41"/>
        </w:numPr>
        <w:tabs>
          <w:tab w:val="clear" w:pos="1080"/>
          <w:tab w:val="left" w:pos="851"/>
        </w:tabs>
        <w:ind w:left="709" w:hanging="425"/>
        <w:jc w:val="both"/>
        <w:rPr>
          <w:sz w:val="22"/>
          <w:szCs w:val="22"/>
        </w:rPr>
      </w:pPr>
      <w:r>
        <w:rPr>
          <w:sz w:val="22"/>
          <w:szCs w:val="22"/>
        </w:rPr>
        <w:t xml:space="preserve">przed dokonaniem </w:t>
      </w:r>
      <w:proofErr w:type="spellStart"/>
      <w:r>
        <w:rPr>
          <w:sz w:val="22"/>
          <w:szCs w:val="22"/>
        </w:rPr>
        <w:t>nasadzeń</w:t>
      </w:r>
      <w:proofErr w:type="spellEnd"/>
      <w:r>
        <w:rPr>
          <w:sz w:val="22"/>
          <w:szCs w:val="22"/>
        </w:rPr>
        <w:t xml:space="preserve">, </w:t>
      </w:r>
      <w:r w:rsidRPr="00760D5E">
        <w:rPr>
          <w:sz w:val="22"/>
          <w:szCs w:val="22"/>
        </w:rPr>
        <w:t>przekazanie Inspektorowi nadzoru etykiet paskowych materiałów szkółkarskich zawierające m.in.: pełną nazwę łacińską, wysokość rośliny oraz rodzaj pojemnika,</w:t>
      </w:r>
    </w:p>
    <w:p w14:paraId="0C79ADE1" w14:textId="27FC962B" w:rsidR="002660BE" w:rsidRPr="00760D5E" w:rsidRDefault="002660BE" w:rsidP="00B9375C">
      <w:pPr>
        <w:numPr>
          <w:ilvl w:val="0"/>
          <w:numId w:val="41"/>
        </w:numPr>
        <w:tabs>
          <w:tab w:val="clear" w:pos="1080"/>
          <w:tab w:val="num" w:pos="720"/>
          <w:tab w:val="left" w:pos="851"/>
        </w:tabs>
        <w:ind w:left="709" w:hanging="425"/>
        <w:jc w:val="both"/>
        <w:rPr>
          <w:sz w:val="22"/>
          <w:szCs w:val="22"/>
        </w:rPr>
      </w:pPr>
      <w:r w:rsidRPr="00760D5E">
        <w:rPr>
          <w:sz w:val="22"/>
          <w:szCs w:val="22"/>
        </w:rPr>
        <w:t>materiał niezaakceptowany przez Zamawiającego jako niezgodny z dokumentacją, zostanie wymieniony przez wykonawcę na własny koszt</w:t>
      </w:r>
      <w:r>
        <w:rPr>
          <w:sz w:val="22"/>
          <w:szCs w:val="22"/>
        </w:rPr>
        <w:t>,</w:t>
      </w:r>
    </w:p>
    <w:p w14:paraId="1BB5CAF7" w14:textId="7BB858B0" w:rsidR="00487DDD" w:rsidRPr="00487DDD" w:rsidRDefault="00487DDD" w:rsidP="00B9375C">
      <w:pPr>
        <w:numPr>
          <w:ilvl w:val="0"/>
          <w:numId w:val="41"/>
        </w:numPr>
        <w:tabs>
          <w:tab w:val="clear" w:pos="1080"/>
          <w:tab w:val="left" w:pos="851"/>
        </w:tabs>
        <w:ind w:left="709" w:hanging="425"/>
        <w:jc w:val="both"/>
        <w:rPr>
          <w:sz w:val="22"/>
          <w:szCs w:val="22"/>
        </w:rPr>
      </w:pPr>
      <w:r w:rsidRPr="00760D5E">
        <w:rPr>
          <w:sz w:val="22"/>
          <w:szCs w:val="22"/>
        </w:rPr>
        <w:t xml:space="preserve">prowadzenie prac zgodnie ze sztuką ogrodniczą oraz zasadami chirurgii drzew i krzewów, </w:t>
      </w:r>
      <w:r w:rsidRPr="00760D5E">
        <w:rPr>
          <w:sz w:val="22"/>
          <w:szCs w:val="22"/>
        </w:rPr>
        <w:br/>
        <w:t xml:space="preserve">w taki sposób, aby zapewnić zachowanie żywotności </w:t>
      </w:r>
      <w:r>
        <w:rPr>
          <w:sz w:val="22"/>
          <w:szCs w:val="22"/>
        </w:rPr>
        <w:t xml:space="preserve">posadzonych drzew </w:t>
      </w:r>
      <w:r w:rsidRPr="00760D5E">
        <w:rPr>
          <w:sz w:val="22"/>
          <w:szCs w:val="22"/>
        </w:rPr>
        <w:t xml:space="preserve">i krzewów przez cały okres obowiązywania </w:t>
      </w:r>
      <w:r>
        <w:rPr>
          <w:sz w:val="22"/>
          <w:szCs w:val="22"/>
        </w:rPr>
        <w:t>u</w:t>
      </w:r>
      <w:r w:rsidRPr="00760D5E">
        <w:rPr>
          <w:sz w:val="22"/>
          <w:szCs w:val="22"/>
        </w:rPr>
        <w:t>mowy oraz okres gwarancyjny,</w:t>
      </w:r>
    </w:p>
    <w:p w14:paraId="0A2E2267" w14:textId="145854B1"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powiadomienie zarządców sieci o planowanym rozpoczęciu robót oraz zgłoszenie do odbioru robót zakończonych związanych z zabezpieczeniem infrastruktury (jeżeli jest wymagane),</w:t>
      </w:r>
    </w:p>
    <w:p w14:paraId="0FC2CC77"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wykonanie czynności wymienionych w art. 22 ustawy Prawo budowlane,</w:t>
      </w:r>
    </w:p>
    <w:p w14:paraId="3F2AB497"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realizacja zaleceń wpisanych do dziennika budowy i poleceń Inspektora nadzoru inwestorskiego,</w:t>
      </w:r>
    </w:p>
    <w:p w14:paraId="645EEA02"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 xml:space="preserve">wykonanie robót tymczasowych, które mogą być potrzebne podczas wykonywania robót podstawowych, </w:t>
      </w:r>
    </w:p>
    <w:p w14:paraId="284430CF"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skompletowanie i przedstawienie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certyfikatów,</w:t>
      </w:r>
    </w:p>
    <w:p w14:paraId="5B11461F"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utrzymanie ładu i porządku na terenie budowy, a po zakończeniu robót pozostawienie terenu czystego i nadającego się do użytkowania,</w:t>
      </w:r>
    </w:p>
    <w:p w14:paraId="40BBF3B2"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zorganizowanie i kierowanie budową w sposób zgodny z obowiązującymi przepisami bhp,</w:t>
      </w:r>
    </w:p>
    <w:p w14:paraId="0580C4BE"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pisemne informowanie Inspektora nadzoru inwestorskiego o terminie odbioru robót ulegających zakryciu oraz terminie odbioru robót zanikających. Jeżeli Wykonawca nie poinformował o tych faktach Inspektorów nadzoru inwestorskiego zobowiązany jest na żądanie Inspektorów nadzoru odkryć roboty lub wykonać otwory niezbędne do zbadania robót, a następnie przywrócić roboty do stanu poprzedniego,</w:t>
      </w:r>
    </w:p>
    <w:p w14:paraId="38084EAB"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w przypadku zniszczenia lub uszkodzenia wykonanych robót, ich części bądź majątku Zamawiającego lub osób trzecich – naprawienie ich i doprowadzenie do stanu poprzedniego,</w:t>
      </w:r>
    </w:p>
    <w:p w14:paraId="31BEBEF4" w14:textId="77777777" w:rsidR="0097263A" w:rsidRPr="00FE7490" w:rsidRDefault="0097263A" w:rsidP="00B9375C">
      <w:pPr>
        <w:numPr>
          <w:ilvl w:val="0"/>
          <w:numId w:val="41"/>
        </w:numPr>
        <w:tabs>
          <w:tab w:val="clear" w:pos="1080"/>
          <w:tab w:val="left" w:pos="851"/>
        </w:tabs>
        <w:ind w:left="709" w:hanging="425"/>
        <w:jc w:val="both"/>
        <w:rPr>
          <w:sz w:val="22"/>
          <w:szCs w:val="22"/>
        </w:rPr>
      </w:pPr>
      <w:r w:rsidRPr="00FE7490">
        <w:rPr>
          <w:sz w:val="22"/>
          <w:szCs w:val="22"/>
        </w:rPr>
        <w:t>wykonanie wszelkich prac i czynności związanych z zabezpieczeniem terenu budowy przed możliwością wstępu osób nieupoważnionych, kradzieżą lub dewastacją, a także czynności niezbędnych do prowadzenia robót zgodnie z przepisami dotyczącymi bezpieczeństwa i higieny pracy,</w:t>
      </w:r>
    </w:p>
    <w:p w14:paraId="7DB05F64" w14:textId="461DC596" w:rsidR="0097263A" w:rsidRPr="00487DDD" w:rsidRDefault="0097263A" w:rsidP="00B9375C">
      <w:pPr>
        <w:numPr>
          <w:ilvl w:val="0"/>
          <w:numId w:val="41"/>
        </w:numPr>
        <w:tabs>
          <w:tab w:val="clear" w:pos="1080"/>
          <w:tab w:val="left" w:pos="851"/>
        </w:tabs>
        <w:ind w:left="709" w:hanging="425"/>
        <w:jc w:val="both"/>
        <w:rPr>
          <w:sz w:val="22"/>
          <w:szCs w:val="22"/>
        </w:rPr>
      </w:pPr>
      <w:r w:rsidRPr="00FE7490">
        <w:rPr>
          <w:sz w:val="22"/>
          <w:szCs w:val="22"/>
        </w:rPr>
        <w:t>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14:paraId="784AD592" w14:textId="77777777" w:rsidR="009647D3" w:rsidRPr="00760D5E" w:rsidRDefault="009647D3" w:rsidP="00B9375C">
      <w:pPr>
        <w:numPr>
          <w:ilvl w:val="0"/>
          <w:numId w:val="41"/>
        </w:numPr>
        <w:tabs>
          <w:tab w:val="clear" w:pos="1080"/>
          <w:tab w:val="left" w:pos="851"/>
        </w:tabs>
        <w:ind w:left="709" w:hanging="425"/>
        <w:jc w:val="both"/>
        <w:rPr>
          <w:sz w:val="22"/>
          <w:szCs w:val="22"/>
        </w:rPr>
      </w:pPr>
      <w:r w:rsidRPr="00760D5E">
        <w:rPr>
          <w:sz w:val="22"/>
          <w:szCs w:val="22"/>
        </w:rPr>
        <w:t xml:space="preserve">udział w naradach koordynacyjnych, o których Wykonawca informowany będzie z co najmniej </w:t>
      </w:r>
      <w:r w:rsidRPr="00760D5E">
        <w:rPr>
          <w:sz w:val="22"/>
          <w:szCs w:val="22"/>
        </w:rPr>
        <w:br/>
        <w:t>2 dniowym wyprzedzeniem, w trakcie, których:</w:t>
      </w:r>
    </w:p>
    <w:p w14:paraId="69F034C1" w14:textId="77777777" w:rsidR="009647D3" w:rsidRPr="00760D5E" w:rsidRDefault="009647D3" w:rsidP="00B9375C">
      <w:pPr>
        <w:numPr>
          <w:ilvl w:val="2"/>
          <w:numId w:val="42"/>
        </w:numPr>
        <w:ind w:left="993" w:hanging="284"/>
        <w:jc w:val="both"/>
        <w:rPr>
          <w:sz w:val="22"/>
          <w:szCs w:val="22"/>
        </w:rPr>
      </w:pPr>
      <w:r w:rsidRPr="00760D5E">
        <w:rPr>
          <w:sz w:val="22"/>
          <w:szCs w:val="22"/>
        </w:rPr>
        <w:t>Wykonawca jest zobowiązany do przedstawienia Zamawiającemu aktualnego stan</w:t>
      </w:r>
      <w:r>
        <w:rPr>
          <w:sz w:val="22"/>
          <w:szCs w:val="22"/>
        </w:rPr>
        <w:t>u</w:t>
      </w:r>
      <w:r w:rsidRPr="00760D5E">
        <w:rPr>
          <w:sz w:val="22"/>
          <w:szCs w:val="22"/>
        </w:rPr>
        <w:t xml:space="preserve"> realizacji robót, zgodność robót z harmonogramem, występujących trudności oraz podejmowanych przez Wykonawcę działań. </w:t>
      </w:r>
    </w:p>
    <w:p w14:paraId="3F24AD8D" w14:textId="77777777" w:rsidR="009647D3" w:rsidRPr="00760D5E" w:rsidRDefault="009647D3" w:rsidP="00B9375C">
      <w:pPr>
        <w:numPr>
          <w:ilvl w:val="2"/>
          <w:numId w:val="42"/>
        </w:numPr>
        <w:ind w:left="993" w:hanging="284"/>
        <w:jc w:val="both"/>
        <w:rPr>
          <w:sz w:val="22"/>
          <w:szCs w:val="22"/>
        </w:rPr>
      </w:pPr>
      <w:r w:rsidRPr="00760D5E">
        <w:rPr>
          <w:sz w:val="22"/>
          <w:szCs w:val="22"/>
        </w:rPr>
        <w:t>na żądanie Zamawiającego Wykonawca powinien przedstawić każdorazowo uaktualniony, szczegółowy harmonogram rzeczowo-finansowy.</w:t>
      </w:r>
    </w:p>
    <w:p w14:paraId="7D22C11A" w14:textId="77777777" w:rsidR="009647D3" w:rsidRPr="00760D5E" w:rsidRDefault="009647D3" w:rsidP="00B9375C">
      <w:pPr>
        <w:numPr>
          <w:ilvl w:val="2"/>
          <w:numId w:val="42"/>
        </w:numPr>
        <w:ind w:left="993" w:hanging="284"/>
        <w:jc w:val="both"/>
        <w:rPr>
          <w:sz w:val="22"/>
          <w:szCs w:val="22"/>
        </w:rPr>
      </w:pPr>
      <w:r w:rsidRPr="00760D5E">
        <w:rPr>
          <w:sz w:val="22"/>
          <w:szCs w:val="22"/>
        </w:rPr>
        <w:t>sporządzany będzie protokół, którego postanowienia są wiążące dla Wykonawcy.</w:t>
      </w:r>
    </w:p>
    <w:p w14:paraId="3956FC34" w14:textId="77777777" w:rsidR="009647D3" w:rsidRPr="00760D5E" w:rsidRDefault="009647D3" w:rsidP="00B9375C">
      <w:pPr>
        <w:numPr>
          <w:ilvl w:val="0"/>
          <w:numId w:val="41"/>
        </w:numPr>
        <w:tabs>
          <w:tab w:val="clear" w:pos="1080"/>
          <w:tab w:val="left" w:pos="851"/>
        </w:tabs>
        <w:ind w:left="709" w:hanging="425"/>
        <w:jc w:val="both"/>
        <w:rPr>
          <w:sz w:val="22"/>
          <w:szCs w:val="22"/>
        </w:rPr>
      </w:pPr>
      <w:r w:rsidRPr="00760D5E">
        <w:rPr>
          <w:sz w:val="22"/>
          <w:szCs w:val="22"/>
        </w:rPr>
        <w:t>narady mogą być organizowane również na wniosek Wykonawcy,</w:t>
      </w:r>
    </w:p>
    <w:p w14:paraId="7F31DD16" w14:textId="499B7522" w:rsidR="007818DF" w:rsidRPr="007818DF" w:rsidRDefault="007818DF" w:rsidP="00B9375C">
      <w:pPr>
        <w:numPr>
          <w:ilvl w:val="0"/>
          <w:numId w:val="41"/>
        </w:numPr>
        <w:tabs>
          <w:tab w:val="clear" w:pos="1080"/>
          <w:tab w:val="left" w:pos="851"/>
        </w:tabs>
        <w:ind w:left="709" w:hanging="425"/>
        <w:jc w:val="both"/>
        <w:rPr>
          <w:sz w:val="22"/>
          <w:szCs w:val="22"/>
        </w:rPr>
      </w:pPr>
      <w:r w:rsidRPr="007756C9">
        <w:rPr>
          <w:sz w:val="22"/>
          <w:szCs w:val="22"/>
        </w:rPr>
        <w:t>Wykonawca w okresie gwarancji ma obowiązek przeprowadzania przeglądów, konserwacji zamontowanych urządzeń, z</w:t>
      </w:r>
      <w:r>
        <w:rPr>
          <w:sz w:val="22"/>
          <w:szCs w:val="22"/>
        </w:rPr>
        <w:t>godnie z wymaganiami producenta.</w:t>
      </w:r>
    </w:p>
    <w:p w14:paraId="48A2F236" w14:textId="77777777" w:rsidR="002660BE" w:rsidRPr="00760D5E" w:rsidRDefault="002660BE" w:rsidP="00B9375C">
      <w:pPr>
        <w:numPr>
          <w:ilvl w:val="0"/>
          <w:numId w:val="41"/>
        </w:numPr>
        <w:tabs>
          <w:tab w:val="clear" w:pos="1080"/>
          <w:tab w:val="left" w:pos="851"/>
        </w:tabs>
        <w:ind w:left="709" w:hanging="425"/>
        <w:jc w:val="both"/>
        <w:rPr>
          <w:sz w:val="22"/>
          <w:szCs w:val="22"/>
        </w:rPr>
      </w:pPr>
      <w:r w:rsidRPr="00760D5E">
        <w:rPr>
          <w:sz w:val="22"/>
          <w:szCs w:val="22"/>
        </w:rPr>
        <w:t xml:space="preserve">Wykonawca w okresie opieki nad </w:t>
      </w:r>
      <w:r w:rsidRPr="006A4625">
        <w:rPr>
          <w:sz w:val="22"/>
          <w:szCs w:val="22"/>
        </w:rPr>
        <w:t>roślinami (12 miesięcy od daty odbioru przedmiotu)</w:t>
      </w:r>
      <w:r w:rsidRPr="00760D5E">
        <w:rPr>
          <w:sz w:val="22"/>
          <w:szCs w:val="22"/>
        </w:rPr>
        <w:t xml:space="preserve"> ma obowiązek:</w:t>
      </w:r>
    </w:p>
    <w:p w14:paraId="2E32D2C4" w14:textId="61C0CE4D" w:rsidR="002660BE" w:rsidRPr="00F309F8" w:rsidRDefault="002660BE" w:rsidP="00B9375C">
      <w:pPr>
        <w:numPr>
          <w:ilvl w:val="0"/>
          <w:numId w:val="40"/>
        </w:numPr>
        <w:tabs>
          <w:tab w:val="left" w:pos="993"/>
        </w:tabs>
        <w:ind w:left="993" w:hanging="284"/>
        <w:jc w:val="both"/>
        <w:rPr>
          <w:bCs/>
          <w:iCs/>
          <w:sz w:val="22"/>
          <w:szCs w:val="22"/>
        </w:rPr>
      </w:pPr>
      <w:r w:rsidRPr="00B93323">
        <w:rPr>
          <w:sz w:val="22"/>
          <w:szCs w:val="22"/>
        </w:rPr>
        <w:lastRenderedPageBreak/>
        <w:t xml:space="preserve">prowadzenia pielęgnacji wykonanej zieleni (wykonywanie niezbędnych </w:t>
      </w:r>
      <w:r w:rsidRPr="00B93323">
        <w:rPr>
          <w:iCs/>
          <w:sz w:val="22"/>
          <w:szCs w:val="22"/>
        </w:rPr>
        <w:t>zabiegów pielęgnacyjno-konserwacyjnych zapewniających prawidłowy rozwój posadzonego materiału roślinnego m.in.: podlewan</w:t>
      </w:r>
      <w:r>
        <w:rPr>
          <w:iCs/>
          <w:sz w:val="22"/>
          <w:szCs w:val="22"/>
        </w:rPr>
        <w:t xml:space="preserve">ie, odchwaszczanie, nawożenie, wymiana zniszczonych </w:t>
      </w:r>
      <w:r w:rsidRPr="00B93323">
        <w:rPr>
          <w:iCs/>
          <w:sz w:val="22"/>
          <w:szCs w:val="22"/>
        </w:rPr>
        <w:t xml:space="preserve">palików </w:t>
      </w:r>
      <w:r>
        <w:rPr>
          <w:iCs/>
          <w:sz w:val="22"/>
          <w:szCs w:val="22"/>
        </w:rPr>
        <w:t>i</w:t>
      </w:r>
      <w:r w:rsidR="001B7F5C">
        <w:rPr>
          <w:iCs/>
          <w:sz w:val="22"/>
          <w:szCs w:val="22"/>
        </w:rPr>
        <w:t> </w:t>
      </w:r>
      <w:r>
        <w:rPr>
          <w:iCs/>
          <w:sz w:val="22"/>
          <w:szCs w:val="22"/>
        </w:rPr>
        <w:t>wiązadeł</w:t>
      </w:r>
      <w:r w:rsidRPr="00B93323">
        <w:rPr>
          <w:iCs/>
          <w:sz w:val="22"/>
          <w:szCs w:val="22"/>
        </w:rPr>
        <w:t>, wykonywanie oprysków w razie st</w:t>
      </w:r>
      <w:r>
        <w:rPr>
          <w:iCs/>
          <w:sz w:val="22"/>
          <w:szCs w:val="22"/>
        </w:rPr>
        <w:t xml:space="preserve">wierdzenia obecności patogenów </w:t>
      </w:r>
      <w:r w:rsidRPr="00B93323">
        <w:rPr>
          <w:iCs/>
          <w:sz w:val="22"/>
          <w:szCs w:val="22"/>
        </w:rPr>
        <w:t>– zgodnie z</w:t>
      </w:r>
      <w:r w:rsidR="001B7F5C">
        <w:rPr>
          <w:iCs/>
          <w:sz w:val="22"/>
          <w:szCs w:val="22"/>
        </w:rPr>
        <w:t> </w:t>
      </w:r>
      <w:r w:rsidRPr="00B93323">
        <w:rPr>
          <w:iCs/>
          <w:sz w:val="22"/>
          <w:szCs w:val="22"/>
        </w:rPr>
        <w:t xml:space="preserve">wytycznymi dotyczącymi pielęgnacji </w:t>
      </w:r>
      <w:r w:rsidRPr="00F309F8">
        <w:rPr>
          <w:iCs/>
          <w:sz w:val="22"/>
          <w:szCs w:val="22"/>
        </w:rPr>
        <w:t xml:space="preserve">zaprojektowanych nowych </w:t>
      </w:r>
      <w:proofErr w:type="spellStart"/>
      <w:r w:rsidRPr="00F309F8">
        <w:rPr>
          <w:iCs/>
          <w:sz w:val="22"/>
          <w:szCs w:val="22"/>
        </w:rPr>
        <w:t>nasadzeń</w:t>
      </w:r>
      <w:proofErr w:type="spellEnd"/>
      <w:r w:rsidRPr="00F309F8">
        <w:rPr>
          <w:iCs/>
          <w:sz w:val="22"/>
          <w:szCs w:val="22"/>
        </w:rPr>
        <w:t xml:space="preserve"> określony</w:t>
      </w:r>
      <w:r w:rsidR="001B7F5C">
        <w:rPr>
          <w:iCs/>
          <w:sz w:val="22"/>
          <w:szCs w:val="22"/>
        </w:rPr>
        <w:t>mi</w:t>
      </w:r>
      <w:r w:rsidRPr="00F309F8">
        <w:rPr>
          <w:iCs/>
          <w:sz w:val="22"/>
          <w:szCs w:val="22"/>
        </w:rPr>
        <w:t xml:space="preserve"> w</w:t>
      </w:r>
      <w:r w:rsidR="004D0153">
        <w:rPr>
          <w:iCs/>
          <w:sz w:val="22"/>
          <w:szCs w:val="22"/>
        </w:rPr>
        <w:t> </w:t>
      </w:r>
      <w:r w:rsidRPr="00F309F8">
        <w:rPr>
          <w:iCs/>
          <w:sz w:val="22"/>
          <w:szCs w:val="22"/>
        </w:rPr>
        <w:t>opisie przedmiotu zamówienia</w:t>
      </w:r>
      <w:r w:rsidR="001B7F5C">
        <w:rPr>
          <w:iCs/>
          <w:sz w:val="22"/>
          <w:szCs w:val="22"/>
        </w:rPr>
        <w:t>,</w:t>
      </w:r>
    </w:p>
    <w:p w14:paraId="6ECC782D" w14:textId="4E130EED" w:rsidR="002660BE" w:rsidRPr="00760D5E" w:rsidRDefault="002660BE" w:rsidP="00B9375C">
      <w:pPr>
        <w:numPr>
          <w:ilvl w:val="0"/>
          <w:numId w:val="40"/>
        </w:numPr>
        <w:tabs>
          <w:tab w:val="left" w:pos="993"/>
        </w:tabs>
        <w:ind w:left="993" w:hanging="284"/>
        <w:jc w:val="both"/>
        <w:rPr>
          <w:sz w:val="22"/>
          <w:szCs w:val="22"/>
        </w:rPr>
      </w:pPr>
      <w:r w:rsidRPr="00760D5E">
        <w:rPr>
          <w:sz w:val="22"/>
          <w:szCs w:val="22"/>
        </w:rPr>
        <w:t xml:space="preserve">prowadzenie dzienników pielęgnacji i ochrony chemicznej roślin (udostępnianie dzienników do wglądu Zamawiającemu na każde jego wezwanie, przekazanie dzienników Zamawiającemu przed inwentaryzacją przeprowadzaną w 12 miesiącu okresu </w:t>
      </w:r>
      <w:r w:rsidR="001B7F5C">
        <w:rPr>
          <w:sz w:val="22"/>
          <w:szCs w:val="22"/>
        </w:rPr>
        <w:t>pielęgnacji</w:t>
      </w:r>
      <w:r w:rsidRPr="00760D5E">
        <w:rPr>
          <w:sz w:val="22"/>
          <w:szCs w:val="22"/>
        </w:rPr>
        <w:t>),</w:t>
      </w:r>
    </w:p>
    <w:p w14:paraId="352B416C" w14:textId="77777777" w:rsidR="002660BE" w:rsidRPr="00760D5E" w:rsidRDefault="002660BE" w:rsidP="00B9375C">
      <w:pPr>
        <w:numPr>
          <w:ilvl w:val="0"/>
          <w:numId w:val="40"/>
        </w:numPr>
        <w:tabs>
          <w:tab w:val="left" w:pos="993"/>
        </w:tabs>
        <w:ind w:left="993" w:hanging="284"/>
        <w:jc w:val="both"/>
        <w:rPr>
          <w:sz w:val="22"/>
          <w:szCs w:val="22"/>
        </w:rPr>
      </w:pPr>
      <w:r w:rsidRPr="00760D5E">
        <w:rPr>
          <w:sz w:val="22"/>
          <w:szCs w:val="22"/>
        </w:rPr>
        <w:t xml:space="preserve">nieodpłatnej wymiany obumarłych, uszkodzonych roślin oraz uzupełnienia braków </w:t>
      </w:r>
      <w:r w:rsidRPr="00760D5E">
        <w:rPr>
          <w:sz w:val="22"/>
          <w:szCs w:val="22"/>
        </w:rPr>
        <w:br/>
        <w:t xml:space="preserve">w </w:t>
      </w:r>
      <w:proofErr w:type="spellStart"/>
      <w:r w:rsidRPr="00760D5E">
        <w:rPr>
          <w:sz w:val="22"/>
          <w:szCs w:val="22"/>
        </w:rPr>
        <w:t>nasadzeniach</w:t>
      </w:r>
      <w:proofErr w:type="spellEnd"/>
      <w:r w:rsidRPr="00760D5E">
        <w:rPr>
          <w:sz w:val="22"/>
          <w:szCs w:val="22"/>
        </w:rPr>
        <w:t xml:space="preserve">, bez względu na przyczynę. Wykonanie </w:t>
      </w:r>
      <w:proofErr w:type="spellStart"/>
      <w:r w:rsidRPr="00760D5E">
        <w:rPr>
          <w:sz w:val="22"/>
          <w:szCs w:val="22"/>
        </w:rPr>
        <w:t>nasadzeń</w:t>
      </w:r>
      <w:proofErr w:type="spellEnd"/>
      <w:r w:rsidRPr="00760D5E">
        <w:rPr>
          <w:sz w:val="22"/>
          <w:szCs w:val="22"/>
        </w:rPr>
        <w:t xml:space="preserve"> odbędzie się niezw</w:t>
      </w:r>
      <w:r>
        <w:rPr>
          <w:sz w:val="22"/>
          <w:szCs w:val="22"/>
        </w:rPr>
        <w:t>łocznie od stwierdzenia szkody,</w:t>
      </w:r>
      <w:r w:rsidRPr="00760D5E">
        <w:rPr>
          <w:sz w:val="22"/>
          <w:szCs w:val="22"/>
        </w:rPr>
        <w:t xml:space="preserve"> w terminie, w którym warunki umożliwią skuteczne dokonanie </w:t>
      </w:r>
      <w:proofErr w:type="spellStart"/>
      <w:r w:rsidRPr="00760D5E">
        <w:rPr>
          <w:sz w:val="22"/>
          <w:szCs w:val="22"/>
        </w:rPr>
        <w:t>nasadzeń</w:t>
      </w:r>
      <w:proofErr w:type="spellEnd"/>
      <w:r w:rsidRPr="00760D5E">
        <w:rPr>
          <w:sz w:val="22"/>
          <w:szCs w:val="22"/>
        </w:rPr>
        <w:t xml:space="preserve"> lub w terminie wskazanym przez zmawiającego w zgłoszeniu przesłanym wykonawcy drogą pisemną lub elektroniczną. W przypadku uchylania się wykonawcy od wykonania </w:t>
      </w:r>
      <w:proofErr w:type="spellStart"/>
      <w:r w:rsidRPr="00760D5E">
        <w:rPr>
          <w:sz w:val="22"/>
          <w:szCs w:val="22"/>
        </w:rPr>
        <w:t>nasadzeń</w:t>
      </w:r>
      <w:proofErr w:type="spellEnd"/>
      <w:r w:rsidRPr="00760D5E">
        <w:rPr>
          <w:sz w:val="22"/>
          <w:szCs w:val="22"/>
        </w:rPr>
        <w:t>, o których mowa powyżej Zamawiający ma prawo wykonać nasadzenia we własn</w:t>
      </w:r>
      <w:r>
        <w:rPr>
          <w:sz w:val="22"/>
          <w:szCs w:val="22"/>
        </w:rPr>
        <w:t>ym zakresie na koszt Wykonawcy.</w:t>
      </w:r>
    </w:p>
    <w:p w14:paraId="57799570" w14:textId="77777777" w:rsidR="002660BE" w:rsidRPr="00760D5E" w:rsidRDefault="002660BE" w:rsidP="00B9375C">
      <w:pPr>
        <w:numPr>
          <w:ilvl w:val="0"/>
          <w:numId w:val="40"/>
        </w:numPr>
        <w:tabs>
          <w:tab w:val="left" w:pos="993"/>
        </w:tabs>
        <w:ind w:left="993" w:hanging="284"/>
        <w:jc w:val="both"/>
        <w:rPr>
          <w:sz w:val="22"/>
          <w:szCs w:val="22"/>
        </w:rPr>
      </w:pPr>
      <w:r w:rsidRPr="00760D5E">
        <w:rPr>
          <w:sz w:val="22"/>
          <w:szCs w:val="22"/>
        </w:rPr>
        <w:t xml:space="preserve">udziału w kontrolach – inwentaryzacjach wykonanych </w:t>
      </w:r>
      <w:proofErr w:type="spellStart"/>
      <w:r w:rsidRPr="00760D5E">
        <w:rPr>
          <w:sz w:val="22"/>
          <w:szCs w:val="22"/>
        </w:rPr>
        <w:t>nasadzeń</w:t>
      </w:r>
      <w:proofErr w:type="spellEnd"/>
      <w:r w:rsidRPr="00760D5E">
        <w:rPr>
          <w:sz w:val="22"/>
          <w:szCs w:val="22"/>
        </w:rPr>
        <w:t>, które zostaną przeprowadzone w</w:t>
      </w:r>
      <w:r w:rsidRPr="00760D5E">
        <w:rPr>
          <w:iCs/>
          <w:sz w:val="22"/>
          <w:szCs w:val="22"/>
        </w:rPr>
        <w:t xml:space="preserve"> trzecim i dwunastym miesiącu trwania gwarancji. Z przeprowadzonych inwentaryzacji zostanie spisany protokół. W przypadku stwierdzenia występowania roślin obumarłych, występowania ubytków w roślinności, wykonawca wykona ponowne nasadzenia w terminie określonym w protokole. W przypadku niewywiązania się wykonawcy z obowiązku wykonania nowych </w:t>
      </w:r>
      <w:proofErr w:type="spellStart"/>
      <w:r w:rsidRPr="00760D5E">
        <w:rPr>
          <w:iCs/>
          <w:sz w:val="22"/>
          <w:szCs w:val="22"/>
        </w:rPr>
        <w:t>nasadzeń</w:t>
      </w:r>
      <w:proofErr w:type="spellEnd"/>
      <w:r w:rsidRPr="00760D5E">
        <w:rPr>
          <w:iCs/>
          <w:sz w:val="22"/>
          <w:szCs w:val="22"/>
        </w:rPr>
        <w:t xml:space="preserve"> </w:t>
      </w:r>
      <w:r w:rsidRPr="00760D5E">
        <w:rPr>
          <w:sz w:val="22"/>
          <w:szCs w:val="22"/>
        </w:rPr>
        <w:t>Zamawiający ma prawo wykonać nasadzenia we własnym zakresie na koszt Wykonawcy.</w:t>
      </w:r>
    </w:p>
    <w:p w14:paraId="6E66D548" w14:textId="13BA665E" w:rsidR="002660BE" w:rsidRDefault="002660BE" w:rsidP="00B9375C">
      <w:pPr>
        <w:numPr>
          <w:ilvl w:val="0"/>
          <w:numId w:val="41"/>
        </w:numPr>
        <w:tabs>
          <w:tab w:val="clear" w:pos="1080"/>
          <w:tab w:val="left" w:pos="851"/>
        </w:tabs>
        <w:ind w:left="709" w:hanging="425"/>
        <w:jc w:val="both"/>
        <w:rPr>
          <w:sz w:val="22"/>
          <w:szCs w:val="22"/>
        </w:rPr>
      </w:pPr>
      <w:r w:rsidRPr="00760D5E">
        <w:rPr>
          <w:sz w:val="22"/>
          <w:szCs w:val="22"/>
        </w:rPr>
        <w:t>zapewnienie pielęgnacji zieleni przez osoby posiadające odpowiednie kwalifikacje zawodowe</w:t>
      </w:r>
      <w:r w:rsidR="004D0153">
        <w:rPr>
          <w:sz w:val="22"/>
          <w:szCs w:val="22"/>
        </w:rPr>
        <w:t>,</w:t>
      </w:r>
    </w:p>
    <w:p w14:paraId="23DC4C9A" w14:textId="58C7C6CF" w:rsidR="004D0153" w:rsidRPr="007756C9" w:rsidRDefault="004D0153" w:rsidP="00B9375C">
      <w:pPr>
        <w:numPr>
          <w:ilvl w:val="0"/>
          <w:numId w:val="41"/>
        </w:numPr>
        <w:tabs>
          <w:tab w:val="clear" w:pos="1080"/>
          <w:tab w:val="left" w:pos="851"/>
        </w:tabs>
        <w:ind w:left="709" w:hanging="425"/>
        <w:jc w:val="both"/>
        <w:rPr>
          <w:sz w:val="22"/>
          <w:szCs w:val="22"/>
        </w:rPr>
      </w:pPr>
      <w:r w:rsidRPr="007756C9">
        <w:rPr>
          <w:sz w:val="22"/>
          <w:szCs w:val="22"/>
        </w:rPr>
        <w:t>Wykonawca na własny koszt usunie z placu budowy śmieci, odp</w:t>
      </w:r>
      <w:r>
        <w:rPr>
          <w:sz w:val="22"/>
          <w:szCs w:val="22"/>
        </w:rPr>
        <w:t>ady. Wykonawca</w:t>
      </w:r>
      <w:r w:rsidRPr="007756C9">
        <w:rPr>
          <w:sz w:val="22"/>
          <w:szCs w:val="22"/>
        </w:rPr>
        <w:t xml:space="preserve"> zobowiązany jest:</w:t>
      </w:r>
    </w:p>
    <w:p w14:paraId="55737567" w14:textId="77777777" w:rsidR="004D0153" w:rsidRPr="00836685" w:rsidRDefault="004D0153" w:rsidP="00B9375C">
      <w:pPr>
        <w:numPr>
          <w:ilvl w:val="0"/>
          <w:numId w:val="43"/>
        </w:numPr>
        <w:tabs>
          <w:tab w:val="left" w:pos="993"/>
        </w:tabs>
        <w:ind w:left="993" w:hanging="284"/>
        <w:jc w:val="both"/>
        <w:rPr>
          <w:sz w:val="22"/>
          <w:szCs w:val="22"/>
        </w:rPr>
      </w:pPr>
      <w:r w:rsidRPr="007756C9">
        <w:rPr>
          <w:sz w:val="22"/>
          <w:szCs w:val="22"/>
        </w:rPr>
        <w:t>na bieżąco usuwać z obiektu na własny koszt wszystkie odpady i opakowania, powstałe przy wykonywaniu umowy,</w:t>
      </w:r>
    </w:p>
    <w:p w14:paraId="496BD8DE" w14:textId="77008D29" w:rsidR="004D0153" w:rsidRPr="007756C9" w:rsidRDefault="004D0153" w:rsidP="00B9375C">
      <w:pPr>
        <w:numPr>
          <w:ilvl w:val="0"/>
          <w:numId w:val="43"/>
        </w:numPr>
        <w:tabs>
          <w:tab w:val="left" w:pos="993"/>
        </w:tabs>
        <w:ind w:left="993" w:hanging="284"/>
        <w:jc w:val="both"/>
        <w:rPr>
          <w:sz w:val="22"/>
          <w:szCs w:val="22"/>
        </w:rPr>
      </w:pPr>
      <w:r w:rsidRPr="007756C9">
        <w:rPr>
          <w:sz w:val="22"/>
          <w:szCs w:val="22"/>
          <w:shd w:val="clear" w:color="auto" w:fill="FFFFFF"/>
        </w:rPr>
        <w:t>do postępowania z odpadami w sposób</w:t>
      </w:r>
      <w:r w:rsidRPr="007756C9">
        <w:rPr>
          <w:sz w:val="22"/>
          <w:szCs w:val="22"/>
        </w:rPr>
        <w:t xml:space="preserve"> </w:t>
      </w:r>
      <w:r w:rsidRPr="007756C9">
        <w:rPr>
          <w:sz w:val="22"/>
          <w:szCs w:val="22"/>
          <w:shd w:val="clear" w:color="auto" w:fill="FFFFFF"/>
        </w:rPr>
        <w:t xml:space="preserve">zapewniający ochronę życia i zdrowia ludzkiego, </w:t>
      </w:r>
      <w:r w:rsidRPr="007756C9">
        <w:rPr>
          <w:sz w:val="22"/>
          <w:szCs w:val="22"/>
          <w:shd w:val="clear" w:color="auto" w:fill="FFFFFF"/>
        </w:rPr>
        <w:br/>
        <w:t>a w szczególności</w:t>
      </w:r>
      <w:r w:rsidRPr="007756C9">
        <w:rPr>
          <w:sz w:val="22"/>
          <w:szCs w:val="22"/>
        </w:rPr>
        <w:t xml:space="preserve"> </w:t>
      </w:r>
      <w:r w:rsidRPr="007756C9">
        <w:rPr>
          <w:sz w:val="22"/>
          <w:szCs w:val="22"/>
          <w:shd w:val="clear" w:color="auto" w:fill="FFFFFF"/>
        </w:rPr>
        <w:t xml:space="preserve">przestrzegania obowiązujących w </w:t>
      </w:r>
      <w:r>
        <w:rPr>
          <w:sz w:val="22"/>
          <w:szCs w:val="22"/>
          <w:shd w:val="clear" w:color="auto" w:fill="FFFFFF"/>
        </w:rPr>
        <w:t>tym zakresie przepisów prawa, w </w:t>
      </w:r>
      <w:r w:rsidRPr="007756C9">
        <w:rPr>
          <w:sz w:val="22"/>
          <w:szCs w:val="22"/>
          <w:shd w:val="clear" w:color="auto" w:fill="FFFFFF"/>
        </w:rPr>
        <w:t>tym: ustawy</w:t>
      </w:r>
      <w:r w:rsidRPr="007756C9">
        <w:rPr>
          <w:sz w:val="22"/>
          <w:szCs w:val="22"/>
        </w:rPr>
        <w:t xml:space="preserve"> </w:t>
      </w:r>
      <w:r w:rsidRPr="007756C9">
        <w:rPr>
          <w:sz w:val="22"/>
          <w:szCs w:val="22"/>
          <w:shd w:val="clear" w:color="auto" w:fill="FFFFFF"/>
        </w:rPr>
        <w:t>z dnia 14 grudnia 2012 r. o odpadach (tekst jedn. Dz. U. z 201</w:t>
      </w:r>
      <w:r w:rsidR="0048511C">
        <w:rPr>
          <w:sz w:val="22"/>
          <w:szCs w:val="22"/>
          <w:shd w:val="clear" w:color="auto" w:fill="FFFFFF"/>
        </w:rPr>
        <w:t>9</w:t>
      </w:r>
      <w:r>
        <w:rPr>
          <w:sz w:val="22"/>
          <w:szCs w:val="22"/>
          <w:shd w:val="clear" w:color="auto" w:fill="FFFFFF"/>
        </w:rPr>
        <w:t xml:space="preserve"> </w:t>
      </w:r>
      <w:r w:rsidRPr="007756C9">
        <w:rPr>
          <w:sz w:val="22"/>
          <w:szCs w:val="22"/>
          <w:shd w:val="clear" w:color="auto" w:fill="FFFFFF"/>
        </w:rPr>
        <w:t xml:space="preserve">r. poz. </w:t>
      </w:r>
      <w:r w:rsidR="0048511C">
        <w:rPr>
          <w:sz w:val="22"/>
          <w:szCs w:val="22"/>
          <w:shd w:val="clear" w:color="auto" w:fill="FFFFFF"/>
        </w:rPr>
        <w:t>701</w:t>
      </w:r>
      <w:r w:rsidRPr="007756C9">
        <w:rPr>
          <w:sz w:val="22"/>
          <w:szCs w:val="22"/>
          <w:shd w:val="clear" w:color="auto" w:fill="FFFFFF"/>
        </w:rPr>
        <w:t xml:space="preserve"> ze</w:t>
      </w:r>
      <w:r w:rsidRPr="007756C9">
        <w:rPr>
          <w:sz w:val="22"/>
          <w:szCs w:val="22"/>
        </w:rPr>
        <w:t xml:space="preserve"> </w:t>
      </w:r>
      <w:r w:rsidRPr="007756C9">
        <w:rPr>
          <w:sz w:val="22"/>
          <w:szCs w:val="22"/>
          <w:shd w:val="clear" w:color="auto" w:fill="FFFFFF"/>
        </w:rPr>
        <w:t>zm.), ustawy z dnia 27 kwietnia 2001 r. Prawo ochrony środowiska (tekst jedn. Dz.</w:t>
      </w:r>
      <w:r w:rsidRPr="007756C9">
        <w:rPr>
          <w:sz w:val="22"/>
          <w:szCs w:val="22"/>
        </w:rPr>
        <w:t xml:space="preserve"> </w:t>
      </w:r>
      <w:r>
        <w:rPr>
          <w:sz w:val="22"/>
          <w:szCs w:val="22"/>
          <w:shd w:val="clear" w:color="auto" w:fill="FFFFFF"/>
        </w:rPr>
        <w:t>U. z 2018</w:t>
      </w:r>
      <w:r w:rsidRPr="007756C9">
        <w:rPr>
          <w:sz w:val="22"/>
          <w:szCs w:val="22"/>
          <w:shd w:val="clear" w:color="auto" w:fill="FFFFFF"/>
        </w:rPr>
        <w:t xml:space="preserve"> </w:t>
      </w:r>
      <w:r>
        <w:rPr>
          <w:sz w:val="22"/>
          <w:szCs w:val="22"/>
          <w:shd w:val="clear" w:color="auto" w:fill="FFFFFF"/>
        </w:rPr>
        <w:t>r. poz. 799</w:t>
      </w:r>
      <w:r w:rsidRPr="007756C9">
        <w:rPr>
          <w:sz w:val="22"/>
          <w:szCs w:val="22"/>
          <w:shd w:val="clear" w:color="auto" w:fill="FFFFFF"/>
        </w:rPr>
        <w:t xml:space="preserve"> ze zm.), ustawy z dnia 11 maja 2001 r. o obowiązkach</w:t>
      </w:r>
      <w:r w:rsidRPr="007756C9">
        <w:rPr>
          <w:sz w:val="22"/>
          <w:szCs w:val="22"/>
        </w:rPr>
        <w:t xml:space="preserve"> </w:t>
      </w:r>
      <w:r w:rsidRPr="007756C9">
        <w:rPr>
          <w:sz w:val="22"/>
          <w:szCs w:val="22"/>
          <w:shd w:val="clear" w:color="auto" w:fill="FFFFFF"/>
        </w:rPr>
        <w:t>przedsiębiorców w zakresie gospodarowania niektórymi odpadami oraz o opłacie</w:t>
      </w:r>
      <w:r w:rsidRPr="007756C9">
        <w:rPr>
          <w:sz w:val="22"/>
          <w:szCs w:val="22"/>
        </w:rPr>
        <w:t xml:space="preserve"> </w:t>
      </w:r>
      <w:r w:rsidRPr="007756C9">
        <w:rPr>
          <w:sz w:val="22"/>
          <w:szCs w:val="22"/>
          <w:shd w:val="clear" w:color="auto" w:fill="FFFFFF"/>
        </w:rPr>
        <w:t>produktowej (tekst jedn. Dz. U. z 201</w:t>
      </w:r>
      <w:r>
        <w:rPr>
          <w:sz w:val="22"/>
          <w:szCs w:val="22"/>
          <w:shd w:val="clear" w:color="auto" w:fill="FFFFFF"/>
        </w:rPr>
        <w:t>8</w:t>
      </w:r>
      <w:r w:rsidRPr="007756C9">
        <w:rPr>
          <w:sz w:val="22"/>
          <w:szCs w:val="22"/>
          <w:shd w:val="clear" w:color="auto" w:fill="FFFFFF"/>
        </w:rPr>
        <w:t xml:space="preserve"> r. poz. </w:t>
      </w:r>
      <w:r>
        <w:rPr>
          <w:sz w:val="22"/>
          <w:szCs w:val="22"/>
          <w:shd w:val="clear" w:color="auto" w:fill="FFFFFF"/>
        </w:rPr>
        <w:t>1932).</w:t>
      </w:r>
    </w:p>
    <w:p w14:paraId="70F5E197" w14:textId="74C4C57A" w:rsidR="004D0153" w:rsidRPr="004D0153" w:rsidRDefault="004D0153" w:rsidP="00B9375C">
      <w:pPr>
        <w:numPr>
          <w:ilvl w:val="0"/>
          <w:numId w:val="43"/>
        </w:numPr>
        <w:tabs>
          <w:tab w:val="left" w:pos="993"/>
        </w:tabs>
        <w:ind w:left="993" w:hanging="284"/>
        <w:jc w:val="both"/>
        <w:rPr>
          <w:sz w:val="22"/>
          <w:szCs w:val="22"/>
        </w:rPr>
      </w:pPr>
      <w:r w:rsidRPr="007756C9">
        <w:rPr>
          <w:sz w:val="22"/>
          <w:szCs w:val="22"/>
          <w:shd w:val="clear" w:color="auto" w:fill="FFFFFF"/>
        </w:rPr>
        <w:t>w celu należytego wykonania zobowiązań wynikających z ustawy z dnia 14</w:t>
      </w:r>
      <w:r w:rsidRPr="007756C9">
        <w:rPr>
          <w:sz w:val="22"/>
          <w:szCs w:val="22"/>
        </w:rPr>
        <w:t xml:space="preserve"> </w:t>
      </w:r>
      <w:r>
        <w:rPr>
          <w:sz w:val="22"/>
          <w:szCs w:val="22"/>
          <w:shd w:val="clear" w:color="auto" w:fill="FFFFFF"/>
        </w:rPr>
        <w:t xml:space="preserve">grudnia 2012 r. </w:t>
      </w:r>
      <w:r w:rsidRPr="007756C9">
        <w:rPr>
          <w:sz w:val="22"/>
          <w:szCs w:val="22"/>
          <w:shd w:val="clear" w:color="auto" w:fill="FFFFFF"/>
        </w:rPr>
        <w:t>o</w:t>
      </w:r>
      <w:r w:rsidR="008B2085">
        <w:rPr>
          <w:sz w:val="22"/>
          <w:szCs w:val="22"/>
          <w:shd w:val="clear" w:color="auto" w:fill="FFFFFF"/>
        </w:rPr>
        <w:t> </w:t>
      </w:r>
      <w:r w:rsidRPr="007756C9">
        <w:rPr>
          <w:sz w:val="22"/>
          <w:szCs w:val="22"/>
          <w:shd w:val="clear" w:color="auto" w:fill="FFFFFF"/>
        </w:rPr>
        <w:t>odpadach, Wykonawca nabędzie własność odpadów</w:t>
      </w:r>
      <w:r w:rsidRPr="007756C9">
        <w:rPr>
          <w:sz w:val="22"/>
          <w:szCs w:val="22"/>
        </w:rPr>
        <w:t xml:space="preserve"> </w:t>
      </w:r>
      <w:r w:rsidRPr="007756C9">
        <w:rPr>
          <w:sz w:val="22"/>
          <w:szCs w:val="22"/>
          <w:shd w:val="clear" w:color="auto" w:fill="FFFFFF"/>
        </w:rPr>
        <w:t>(materiałów), uzyskanych w wyniku</w:t>
      </w:r>
      <w:r w:rsidRPr="007756C9">
        <w:rPr>
          <w:sz w:val="22"/>
          <w:szCs w:val="22"/>
        </w:rPr>
        <w:t xml:space="preserve"> </w:t>
      </w:r>
      <w:r w:rsidRPr="007756C9">
        <w:rPr>
          <w:sz w:val="22"/>
          <w:szCs w:val="22"/>
          <w:shd w:val="clear" w:color="auto" w:fill="FFFFFF"/>
        </w:rPr>
        <w:t>realizacji przedmiotu umowy.</w:t>
      </w:r>
    </w:p>
    <w:p w14:paraId="57D42D19" w14:textId="1A2E3570" w:rsidR="004D0153" w:rsidRPr="004D0153" w:rsidRDefault="0097263A" w:rsidP="00B9375C">
      <w:pPr>
        <w:numPr>
          <w:ilvl w:val="0"/>
          <w:numId w:val="41"/>
        </w:numPr>
        <w:tabs>
          <w:tab w:val="clear" w:pos="1080"/>
          <w:tab w:val="left" w:pos="851"/>
        </w:tabs>
        <w:ind w:left="709" w:hanging="425"/>
        <w:jc w:val="both"/>
        <w:rPr>
          <w:sz w:val="22"/>
          <w:szCs w:val="22"/>
        </w:rPr>
      </w:pPr>
      <w:r w:rsidRPr="00FE7490">
        <w:rPr>
          <w:sz w:val="22"/>
          <w:szCs w:val="22"/>
        </w:rPr>
        <w:t>Wykonawca jest zobowiązany zapewnić, żeby kierownik budowy</w:t>
      </w:r>
      <w:r w:rsidR="00CA25EB">
        <w:rPr>
          <w:sz w:val="22"/>
          <w:szCs w:val="22"/>
        </w:rPr>
        <w:t xml:space="preserve">, </w:t>
      </w:r>
      <w:r w:rsidRPr="00FE7490">
        <w:rPr>
          <w:sz w:val="22"/>
          <w:szCs w:val="22"/>
        </w:rPr>
        <w:t>kierownik robót</w:t>
      </w:r>
      <w:r w:rsidR="00CA25EB">
        <w:rPr>
          <w:sz w:val="22"/>
          <w:szCs w:val="22"/>
        </w:rPr>
        <w:t xml:space="preserve"> i kierownik prac</w:t>
      </w:r>
      <w:r w:rsidRPr="00FE7490">
        <w:rPr>
          <w:sz w:val="22"/>
          <w:szCs w:val="22"/>
        </w:rPr>
        <w:t xml:space="preserve"> fizycznie przebywali i wykonywali swoje obowiązki na terenie budowy.</w:t>
      </w:r>
    </w:p>
    <w:p w14:paraId="64765D86" w14:textId="77777777" w:rsidR="0097263A" w:rsidRPr="00FE7490" w:rsidRDefault="0097263A" w:rsidP="0097263A">
      <w:pPr>
        <w:numPr>
          <w:ilvl w:val="0"/>
          <w:numId w:val="2"/>
        </w:numPr>
        <w:tabs>
          <w:tab w:val="num" w:pos="180"/>
        </w:tabs>
        <w:ind w:left="180" w:hanging="180"/>
        <w:jc w:val="both"/>
        <w:rPr>
          <w:sz w:val="22"/>
          <w:szCs w:val="22"/>
        </w:rPr>
      </w:pPr>
      <w:r w:rsidRPr="00FE7490">
        <w:rPr>
          <w:sz w:val="22"/>
          <w:szCs w:val="22"/>
        </w:rPr>
        <w:t xml:space="preserve">Wyliczenie obowiązków Wykonawcy zawarte w ust. 1 niniejszego paragrafu nie ma charakteru zupełnego, nie wyczerpuje zakresu zobowiązań Wykonawcy wynikającego z umowy i nie może stanowić podstawy do odmowy wykonania przez Wykonawcę czynności nie wymienionych wprost </w:t>
      </w:r>
      <w:r w:rsidRPr="00FE7490">
        <w:rPr>
          <w:sz w:val="22"/>
          <w:szCs w:val="22"/>
        </w:rPr>
        <w:br/>
        <w:t>w umowie, a niezbędnych do należytego wykonania przedmiotu umowy.</w:t>
      </w:r>
    </w:p>
    <w:p w14:paraId="2BEED797" w14:textId="77777777" w:rsidR="0097263A" w:rsidRPr="00A04774" w:rsidRDefault="0097263A" w:rsidP="0097263A">
      <w:pPr>
        <w:rPr>
          <w:b/>
          <w:sz w:val="24"/>
          <w:szCs w:val="22"/>
          <w:highlight w:val="yellow"/>
        </w:rPr>
      </w:pPr>
    </w:p>
    <w:p w14:paraId="04D183A4" w14:textId="77777777" w:rsidR="0097263A" w:rsidRPr="00EF678D" w:rsidRDefault="0097263A" w:rsidP="0097263A">
      <w:pPr>
        <w:jc w:val="center"/>
        <w:rPr>
          <w:b/>
          <w:sz w:val="24"/>
          <w:szCs w:val="22"/>
        </w:rPr>
      </w:pPr>
      <w:r w:rsidRPr="00EF678D">
        <w:rPr>
          <w:b/>
          <w:sz w:val="24"/>
          <w:szCs w:val="22"/>
        </w:rPr>
        <w:t>§ 7. Odpowiedzialność Wykonawcy</w:t>
      </w:r>
    </w:p>
    <w:p w14:paraId="74B3DE80" w14:textId="77777777" w:rsidR="0097263A" w:rsidRPr="00EF678D" w:rsidRDefault="0097263A" w:rsidP="0097263A">
      <w:pPr>
        <w:numPr>
          <w:ilvl w:val="0"/>
          <w:numId w:val="8"/>
        </w:numPr>
        <w:tabs>
          <w:tab w:val="clear" w:pos="0"/>
        </w:tabs>
        <w:ind w:left="360" w:hanging="360"/>
        <w:jc w:val="both"/>
        <w:rPr>
          <w:sz w:val="22"/>
          <w:szCs w:val="22"/>
        </w:rPr>
      </w:pPr>
      <w:r w:rsidRPr="00EF678D">
        <w:rPr>
          <w:sz w:val="22"/>
          <w:szCs w:val="22"/>
        </w:rPr>
        <w:t>Wykonawca jest odpowiedzialny za sprawność, stabilność i bezpieczeństwo wszelkich działań i metod pracy na terenie budowy.</w:t>
      </w:r>
    </w:p>
    <w:p w14:paraId="336BCFFC" w14:textId="4269DA21" w:rsidR="0097263A" w:rsidRPr="00EF678D" w:rsidRDefault="0097263A" w:rsidP="0097263A">
      <w:pPr>
        <w:numPr>
          <w:ilvl w:val="0"/>
          <w:numId w:val="8"/>
        </w:numPr>
        <w:tabs>
          <w:tab w:val="clear" w:pos="0"/>
        </w:tabs>
        <w:ind w:left="360" w:hanging="360"/>
        <w:jc w:val="both"/>
        <w:rPr>
          <w:sz w:val="22"/>
          <w:szCs w:val="22"/>
        </w:rPr>
      </w:pPr>
      <w:r w:rsidRPr="00EF678D">
        <w:rPr>
          <w:sz w:val="22"/>
          <w:szCs w:val="22"/>
        </w:rPr>
        <w:t xml:space="preserve">Od daty rozpoczęcia robót, aż do wydania potwierdzenia zakończenia okresu gwarancyjnego, Wykonawca zobowiązuje się do zawarcia na własny koszt odpowiednich umów ubezpieczenia z tytułu uszczerbku na zdrowiu, śmierci lub utraty czy też uszkodzenia mienia (w tym bez ograniczeń robót, bazy, materiałów i sprzętu) i szkód, które mogą zaistnieć w związku z określonymi zdarzeniami </w:t>
      </w:r>
      <w:r w:rsidRPr="00EF678D">
        <w:rPr>
          <w:sz w:val="22"/>
          <w:szCs w:val="22"/>
        </w:rPr>
        <w:lastRenderedPageBreak/>
        <w:t>losowymi.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w:t>
      </w:r>
      <w:r w:rsidR="00EF678D" w:rsidRPr="00EF678D">
        <w:rPr>
          <w:sz w:val="22"/>
          <w:szCs w:val="22"/>
        </w:rPr>
        <w:t>,</w:t>
      </w:r>
      <w:r w:rsidRPr="00EF678D">
        <w:rPr>
          <w:sz w:val="22"/>
          <w:szCs w:val="22"/>
        </w:rPr>
        <w:t xml:space="preserve"> chyba, że zostaną one pokryte z Polisy OC.</w:t>
      </w:r>
    </w:p>
    <w:p w14:paraId="4A16B736" w14:textId="33E28880" w:rsidR="0097263A" w:rsidRPr="00EF678D" w:rsidRDefault="0097263A" w:rsidP="0097263A">
      <w:pPr>
        <w:numPr>
          <w:ilvl w:val="0"/>
          <w:numId w:val="8"/>
        </w:numPr>
        <w:tabs>
          <w:tab w:val="clear" w:pos="0"/>
        </w:tabs>
        <w:ind w:left="360" w:hanging="360"/>
        <w:jc w:val="both"/>
        <w:rPr>
          <w:sz w:val="22"/>
          <w:szCs w:val="22"/>
        </w:rPr>
      </w:pPr>
      <w:r w:rsidRPr="00EF678D">
        <w:rPr>
          <w:sz w:val="22"/>
          <w:szCs w:val="22"/>
        </w:rPr>
        <w:t>Wykonawca będzie posiadał ubezpieczenie OC w wartości nie mniejszej niż wysokość wynagrodzenia wynikając</w:t>
      </w:r>
      <w:r w:rsidR="00EF678D" w:rsidRPr="00EF678D">
        <w:rPr>
          <w:sz w:val="22"/>
          <w:szCs w:val="22"/>
        </w:rPr>
        <w:t>a</w:t>
      </w:r>
      <w:r w:rsidRPr="00EF678D">
        <w:rPr>
          <w:sz w:val="22"/>
          <w:szCs w:val="22"/>
        </w:rPr>
        <w:t xml:space="preserve"> z </w:t>
      </w:r>
      <w:r w:rsidR="00EF678D" w:rsidRPr="00EF678D">
        <w:rPr>
          <w:sz w:val="22"/>
          <w:szCs w:val="22"/>
        </w:rPr>
        <w:t xml:space="preserve">niniejszej </w:t>
      </w:r>
      <w:r w:rsidRPr="00EF678D">
        <w:rPr>
          <w:sz w:val="22"/>
          <w:szCs w:val="22"/>
        </w:rPr>
        <w:t xml:space="preserve">umowy. </w:t>
      </w:r>
    </w:p>
    <w:p w14:paraId="647F6317" w14:textId="77777777" w:rsidR="0097263A" w:rsidRPr="00EF678D" w:rsidRDefault="0097263A" w:rsidP="0097263A">
      <w:pPr>
        <w:numPr>
          <w:ilvl w:val="0"/>
          <w:numId w:val="8"/>
        </w:numPr>
        <w:tabs>
          <w:tab w:val="clear" w:pos="0"/>
        </w:tabs>
        <w:ind w:left="360" w:hanging="360"/>
        <w:jc w:val="both"/>
        <w:rPr>
          <w:sz w:val="22"/>
          <w:szCs w:val="22"/>
        </w:rPr>
      </w:pPr>
      <w:r w:rsidRPr="00EF678D">
        <w:rPr>
          <w:sz w:val="22"/>
          <w:szCs w:val="22"/>
        </w:rPr>
        <w:t xml:space="preserve">Umowy ubezpieczenia powinny zapewniać wypłatę odszkodowania płatnego w walucie polskiej, </w:t>
      </w:r>
      <w:r w:rsidRPr="00EF678D">
        <w:rPr>
          <w:sz w:val="22"/>
          <w:szCs w:val="22"/>
        </w:rPr>
        <w:br/>
        <w:t>w kwotach koniecznych dla naprawienia szkody.</w:t>
      </w:r>
    </w:p>
    <w:p w14:paraId="06094658" w14:textId="77777777" w:rsidR="0097263A" w:rsidRPr="00EF678D" w:rsidRDefault="0097263A" w:rsidP="0097263A">
      <w:pPr>
        <w:numPr>
          <w:ilvl w:val="0"/>
          <w:numId w:val="8"/>
        </w:numPr>
        <w:tabs>
          <w:tab w:val="clear" w:pos="0"/>
        </w:tabs>
        <w:ind w:left="360" w:hanging="360"/>
        <w:jc w:val="both"/>
        <w:rPr>
          <w:sz w:val="22"/>
          <w:szCs w:val="22"/>
        </w:rPr>
      </w:pPr>
      <w:r w:rsidRPr="00EF678D">
        <w:rPr>
          <w:sz w:val="22"/>
          <w:szCs w:val="22"/>
        </w:rPr>
        <w:t>Wykonawca winien zapewnić bezpieczeństwo na placu budowy przez cały okres wykonywania robót dla swoich pracowników, przedstawicieli Zamawiającego i stron trzecich.</w:t>
      </w:r>
    </w:p>
    <w:p w14:paraId="2CDC6168" w14:textId="149B5358" w:rsidR="0097263A" w:rsidRPr="00EF678D" w:rsidRDefault="0097263A" w:rsidP="0097263A">
      <w:pPr>
        <w:numPr>
          <w:ilvl w:val="0"/>
          <w:numId w:val="8"/>
        </w:numPr>
        <w:tabs>
          <w:tab w:val="clear" w:pos="0"/>
        </w:tabs>
        <w:ind w:left="360" w:hanging="360"/>
        <w:jc w:val="both"/>
        <w:rPr>
          <w:sz w:val="22"/>
          <w:szCs w:val="22"/>
        </w:rPr>
      </w:pPr>
      <w:r w:rsidRPr="00EF678D">
        <w:rPr>
          <w:sz w:val="22"/>
          <w:szCs w:val="22"/>
        </w:rPr>
        <w:t>Wykonawca na własną odpowiedzialność i na własny koszt zapewni ochronę, zabezpieczenie i konserwację istniejących budowli i instalacji, organizację placu budowy, itp.</w:t>
      </w:r>
    </w:p>
    <w:p w14:paraId="1D91988B" w14:textId="77777777" w:rsidR="0097263A" w:rsidRPr="00EF678D" w:rsidRDefault="0097263A" w:rsidP="0097263A">
      <w:pPr>
        <w:numPr>
          <w:ilvl w:val="0"/>
          <w:numId w:val="8"/>
        </w:numPr>
        <w:tabs>
          <w:tab w:val="clear" w:pos="0"/>
          <w:tab w:val="num" w:pos="360"/>
        </w:tabs>
        <w:ind w:left="360" w:hanging="360"/>
        <w:jc w:val="both"/>
        <w:rPr>
          <w:sz w:val="22"/>
          <w:szCs w:val="22"/>
        </w:rPr>
      </w:pPr>
      <w:r w:rsidRPr="00EF678D">
        <w:rPr>
          <w:sz w:val="22"/>
          <w:szCs w:val="22"/>
        </w:rPr>
        <w:t xml:space="preserve">Wykonawca winien podporządkować się poleceniom wydawanym przez Inspektorów nadzoru inwestorskiego. W przypadku uznania, że polecenia przekraczają uprawnienia Inspektora/ów nadzoru inwestorskiego, Wykonawca powinien zawiadomić o tym niezwłocznie Zamawiającego. </w:t>
      </w:r>
      <w:r w:rsidRPr="00EF678D">
        <w:rPr>
          <w:sz w:val="22"/>
          <w:szCs w:val="22"/>
        </w:rPr>
        <w:br/>
        <w:t>Do czasu podjęcia decyzji przez Zamawiającego polecenie Inspektora/ów nadzoru jest/są zawieszone.</w:t>
      </w:r>
    </w:p>
    <w:p w14:paraId="0E47E72C" w14:textId="77777777" w:rsidR="0097263A" w:rsidRPr="00066276" w:rsidRDefault="0097263A" w:rsidP="0097263A">
      <w:pPr>
        <w:numPr>
          <w:ilvl w:val="0"/>
          <w:numId w:val="8"/>
        </w:numPr>
        <w:tabs>
          <w:tab w:val="clear" w:pos="0"/>
          <w:tab w:val="num" w:pos="360"/>
        </w:tabs>
        <w:ind w:left="360" w:hanging="360"/>
        <w:jc w:val="both"/>
        <w:rPr>
          <w:sz w:val="22"/>
          <w:szCs w:val="22"/>
        </w:rPr>
      </w:pPr>
      <w:r w:rsidRPr="00066276">
        <w:rPr>
          <w:sz w:val="22"/>
          <w:szCs w:val="22"/>
        </w:rPr>
        <w:t>Podczas całego okresu trwania robót Wykonawca winien na własny koszt zabezpieczyć i oznakować prowadzone roboty oraz dbać o stan techniczny i prawidłowość oznakowania.</w:t>
      </w:r>
    </w:p>
    <w:p w14:paraId="777C4837" w14:textId="77777777" w:rsidR="0097263A" w:rsidRPr="00066276" w:rsidRDefault="0097263A" w:rsidP="0097263A">
      <w:pPr>
        <w:numPr>
          <w:ilvl w:val="0"/>
          <w:numId w:val="8"/>
        </w:numPr>
        <w:tabs>
          <w:tab w:val="clear" w:pos="0"/>
          <w:tab w:val="num" w:pos="360"/>
        </w:tabs>
        <w:ind w:left="360" w:hanging="360"/>
        <w:jc w:val="both"/>
        <w:rPr>
          <w:sz w:val="22"/>
          <w:szCs w:val="22"/>
        </w:rPr>
      </w:pPr>
      <w:r w:rsidRPr="00066276">
        <w:rPr>
          <w:sz w:val="22"/>
          <w:szCs w:val="22"/>
        </w:rPr>
        <w:t>Wykonawca ponosi pełną odpowiedzialność za teren budowy z chwilą przejęcia placu budowy.</w:t>
      </w:r>
    </w:p>
    <w:p w14:paraId="75EB5FE3" w14:textId="77777777" w:rsidR="0097263A" w:rsidRPr="00066276" w:rsidRDefault="0097263A" w:rsidP="0097263A">
      <w:pPr>
        <w:numPr>
          <w:ilvl w:val="0"/>
          <w:numId w:val="8"/>
        </w:numPr>
        <w:tabs>
          <w:tab w:val="clear" w:pos="0"/>
          <w:tab w:val="num" w:pos="360"/>
        </w:tabs>
        <w:ind w:left="360" w:hanging="360"/>
        <w:jc w:val="both"/>
        <w:rPr>
          <w:sz w:val="22"/>
          <w:szCs w:val="22"/>
        </w:rPr>
      </w:pPr>
      <w:r w:rsidRPr="00066276">
        <w:rPr>
          <w:sz w:val="22"/>
          <w:szCs w:val="22"/>
        </w:rPr>
        <w:t>Zamawiający nie zapewnia Wykonawcy terenu pod zaplecze budowy oraz terenu na składowanie materiałów.</w:t>
      </w:r>
    </w:p>
    <w:p w14:paraId="61CA75AF" w14:textId="77777777" w:rsidR="0097263A" w:rsidRPr="00066276" w:rsidRDefault="0097263A" w:rsidP="0097263A">
      <w:pPr>
        <w:numPr>
          <w:ilvl w:val="0"/>
          <w:numId w:val="8"/>
        </w:numPr>
        <w:tabs>
          <w:tab w:val="clear" w:pos="0"/>
          <w:tab w:val="num" w:pos="360"/>
        </w:tabs>
        <w:ind w:left="360" w:hanging="360"/>
        <w:jc w:val="both"/>
        <w:rPr>
          <w:sz w:val="22"/>
          <w:szCs w:val="22"/>
        </w:rPr>
      </w:pPr>
      <w:r w:rsidRPr="00066276">
        <w:rPr>
          <w:sz w:val="22"/>
          <w:szCs w:val="22"/>
        </w:rPr>
        <w:t>Wykonawca jest zobowiązany zaangażować odpowiednio wykwalifikowany personel, zapewniający należyte i terminowe wykonanie robót.</w:t>
      </w:r>
    </w:p>
    <w:p w14:paraId="2F119BE8" w14:textId="77777777" w:rsidR="0097263A" w:rsidRPr="00066276" w:rsidRDefault="0097263A" w:rsidP="0097263A">
      <w:pPr>
        <w:numPr>
          <w:ilvl w:val="0"/>
          <w:numId w:val="8"/>
        </w:numPr>
        <w:tabs>
          <w:tab w:val="clear" w:pos="0"/>
          <w:tab w:val="num" w:pos="360"/>
        </w:tabs>
        <w:ind w:left="360" w:hanging="360"/>
        <w:jc w:val="both"/>
        <w:rPr>
          <w:sz w:val="22"/>
          <w:szCs w:val="22"/>
        </w:rPr>
      </w:pPr>
      <w:r w:rsidRPr="00066276">
        <w:rPr>
          <w:sz w:val="22"/>
          <w:szCs w:val="22"/>
        </w:rPr>
        <w:t>Wykonawca jest zobowiązany zapewnić, aby osoby zaangażowane do wykonania robót podczas obecności na terenie budowy nosiły oznaczenia identyfikujące podmioty, które je zaangażowały.</w:t>
      </w:r>
    </w:p>
    <w:p w14:paraId="5196EB3F" w14:textId="77777777" w:rsidR="0097263A" w:rsidRPr="00066276" w:rsidRDefault="0097263A" w:rsidP="0097263A">
      <w:pPr>
        <w:jc w:val="center"/>
        <w:rPr>
          <w:b/>
          <w:sz w:val="24"/>
          <w:szCs w:val="22"/>
        </w:rPr>
      </w:pPr>
    </w:p>
    <w:p w14:paraId="25CBB32B" w14:textId="77777777" w:rsidR="0097263A" w:rsidRPr="00A83619" w:rsidRDefault="0097263A" w:rsidP="0097263A">
      <w:pPr>
        <w:ind w:left="360"/>
        <w:jc w:val="center"/>
        <w:rPr>
          <w:b/>
          <w:sz w:val="24"/>
          <w:szCs w:val="24"/>
        </w:rPr>
      </w:pPr>
      <w:r w:rsidRPr="00A83619">
        <w:rPr>
          <w:b/>
          <w:sz w:val="24"/>
          <w:szCs w:val="24"/>
        </w:rPr>
        <w:t>§ 7.1*</w:t>
      </w:r>
    </w:p>
    <w:p w14:paraId="12A545F3" w14:textId="77777777" w:rsidR="0097263A" w:rsidRPr="00A83619" w:rsidRDefault="0097263A" w:rsidP="0097263A">
      <w:pPr>
        <w:ind w:left="360"/>
        <w:jc w:val="center"/>
        <w:rPr>
          <w:b/>
          <w:sz w:val="24"/>
          <w:szCs w:val="24"/>
        </w:rPr>
      </w:pPr>
      <w:r w:rsidRPr="00A83619">
        <w:rPr>
          <w:b/>
          <w:sz w:val="24"/>
          <w:szCs w:val="24"/>
        </w:rPr>
        <w:t>Zasoby podmiotu trzeciego</w:t>
      </w:r>
    </w:p>
    <w:p w14:paraId="69794022" w14:textId="77777777" w:rsidR="0097263A" w:rsidRPr="00A83619" w:rsidRDefault="0097263A" w:rsidP="0097263A">
      <w:pPr>
        <w:numPr>
          <w:ilvl w:val="0"/>
          <w:numId w:val="31"/>
        </w:numPr>
        <w:overflowPunct/>
        <w:autoSpaceDE/>
        <w:autoSpaceDN/>
        <w:adjustRightInd/>
        <w:ind w:left="360"/>
        <w:jc w:val="both"/>
        <w:textAlignment w:val="auto"/>
        <w:rPr>
          <w:sz w:val="22"/>
          <w:szCs w:val="22"/>
        </w:rPr>
      </w:pPr>
      <w:r w:rsidRPr="00A83619">
        <w:rPr>
          <w:sz w:val="22"/>
          <w:szCs w:val="22"/>
        </w:rPr>
        <w:t xml:space="preserve">Wykonawca oświadcza, że podmiot trzeci - ...................................., na zasoby którego Wykonawca powoływał się składając ofertę, celem wykazania spełniania warunku udziału w postępowaniu </w:t>
      </w:r>
      <w:r w:rsidRPr="00A83619">
        <w:rPr>
          <w:sz w:val="22"/>
          <w:szCs w:val="22"/>
        </w:rPr>
        <w:br/>
        <w:t xml:space="preserve">o udzielenie zamówienia publicznego dotyczącego doświadczenia zrealizuje przedmiot umowy </w:t>
      </w:r>
      <w:r w:rsidRPr="00A83619">
        <w:rPr>
          <w:sz w:val="22"/>
          <w:szCs w:val="22"/>
        </w:rPr>
        <w:br/>
        <w:t xml:space="preserve">w zakresie </w:t>
      </w:r>
      <w:proofErr w:type="gramStart"/>
      <w:r w:rsidRPr="00A83619">
        <w:rPr>
          <w:sz w:val="22"/>
          <w:szCs w:val="22"/>
        </w:rPr>
        <w:t>..................................... .</w:t>
      </w:r>
      <w:proofErr w:type="gramEnd"/>
    </w:p>
    <w:p w14:paraId="6B9E55C7" w14:textId="77777777" w:rsidR="0097263A" w:rsidRPr="00A83619" w:rsidRDefault="0097263A" w:rsidP="0097263A">
      <w:pPr>
        <w:numPr>
          <w:ilvl w:val="0"/>
          <w:numId w:val="31"/>
        </w:numPr>
        <w:overflowPunct/>
        <w:autoSpaceDE/>
        <w:autoSpaceDN/>
        <w:adjustRightInd/>
        <w:ind w:left="360"/>
        <w:jc w:val="both"/>
        <w:textAlignment w:val="auto"/>
        <w:rPr>
          <w:sz w:val="22"/>
          <w:szCs w:val="22"/>
        </w:rPr>
      </w:pPr>
      <w:r w:rsidRPr="00A83619">
        <w:rPr>
          <w:sz w:val="22"/>
          <w:szCs w:val="22"/>
        </w:rPr>
        <w:t xml:space="preserve">W przypadku zaprzestania wykonywania umowy przez podmiot trzeci - ..........................., </w:t>
      </w:r>
      <w:r w:rsidRPr="00A83619">
        <w:rPr>
          <w:sz w:val="22"/>
          <w:szCs w:val="22"/>
        </w:rPr>
        <w:br/>
        <w:t xml:space="preserve">z jakichkolwiek przyczyn, Wykonawca będzie zobowiązany do zastąpienia tego podmiotu innym podmiotem, posiadającym zasoby co najmniej takie, jak te, które stanowiły podstawę wykazania spełniania przez Wykonawcę warunków udziału w postępowaniu o udzielenie zamówienia, </w:t>
      </w:r>
      <w:r w:rsidRPr="00A83619">
        <w:rPr>
          <w:sz w:val="22"/>
          <w:szCs w:val="22"/>
        </w:rPr>
        <w:br/>
        <w:t>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w:t>
      </w:r>
    </w:p>
    <w:p w14:paraId="344DB60B" w14:textId="77777777" w:rsidR="0097263A" w:rsidRPr="00A83619" w:rsidRDefault="0097263A" w:rsidP="0097263A">
      <w:pPr>
        <w:numPr>
          <w:ilvl w:val="0"/>
          <w:numId w:val="31"/>
        </w:numPr>
        <w:overflowPunct/>
        <w:autoSpaceDE/>
        <w:autoSpaceDN/>
        <w:adjustRightInd/>
        <w:ind w:left="360"/>
        <w:jc w:val="both"/>
        <w:textAlignment w:val="auto"/>
        <w:rPr>
          <w:sz w:val="22"/>
          <w:szCs w:val="22"/>
        </w:rPr>
      </w:pPr>
      <w:r w:rsidRPr="00A83619">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244D9C7D" w14:textId="77777777" w:rsidR="0097263A" w:rsidRPr="00A83619" w:rsidRDefault="0097263A" w:rsidP="0097263A">
      <w:pPr>
        <w:jc w:val="both"/>
        <w:rPr>
          <w:i/>
          <w:sz w:val="22"/>
          <w:szCs w:val="22"/>
        </w:rPr>
      </w:pPr>
      <w:r w:rsidRPr="00A83619">
        <w:rPr>
          <w:i/>
          <w:sz w:val="22"/>
          <w:szCs w:val="22"/>
        </w:rPr>
        <w:t>§ 7.1* zostanie usunięty z wzoru umowy w przypadku, gdy wykonawca nie polega na zasobach innych podmiotów na podstawie art. 22a ust. 1 ustawy Prawo zamówień publicznych.</w:t>
      </w:r>
    </w:p>
    <w:p w14:paraId="50792EBE" w14:textId="77777777" w:rsidR="0097263A" w:rsidRPr="00A04774" w:rsidRDefault="0097263A" w:rsidP="0097263A">
      <w:pPr>
        <w:jc w:val="center"/>
        <w:rPr>
          <w:b/>
          <w:sz w:val="24"/>
          <w:szCs w:val="22"/>
          <w:highlight w:val="yellow"/>
        </w:rPr>
      </w:pPr>
    </w:p>
    <w:p w14:paraId="540305DD" w14:textId="77777777" w:rsidR="0097263A" w:rsidRPr="00A83619" w:rsidRDefault="0097263A" w:rsidP="0097263A">
      <w:pPr>
        <w:jc w:val="center"/>
        <w:rPr>
          <w:b/>
          <w:sz w:val="24"/>
          <w:szCs w:val="22"/>
        </w:rPr>
      </w:pPr>
      <w:r w:rsidRPr="00A83619">
        <w:rPr>
          <w:b/>
          <w:sz w:val="24"/>
          <w:szCs w:val="22"/>
        </w:rPr>
        <w:t>§ 8. Podwykonawcy</w:t>
      </w:r>
    </w:p>
    <w:p w14:paraId="1304DD22" w14:textId="77777777" w:rsidR="0097263A" w:rsidRPr="00A83619" w:rsidRDefault="0097263A" w:rsidP="0097263A">
      <w:pPr>
        <w:numPr>
          <w:ilvl w:val="0"/>
          <w:numId w:val="19"/>
        </w:numPr>
        <w:tabs>
          <w:tab w:val="clear" w:pos="540"/>
          <w:tab w:val="num" w:pos="360"/>
        </w:tabs>
        <w:overflowPunct/>
        <w:ind w:left="360"/>
        <w:jc w:val="both"/>
        <w:textAlignment w:val="auto"/>
        <w:rPr>
          <w:sz w:val="22"/>
          <w:szCs w:val="22"/>
        </w:rPr>
      </w:pPr>
      <w:r w:rsidRPr="00A83619">
        <w:rPr>
          <w:sz w:val="22"/>
          <w:szCs w:val="22"/>
        </w:rPr>
        <w:t>Wykonawca może powierzyć wykonanie części zamówienia podwykonawcy.</w:t>
      </w:r>
    </w:p>
    <w:p w14:paraId="3CA41FC4" w14:textId="77777777" w:rsidR="0097263A" w:rsidRPr="00A83619" w:rsidRDefault="0097263A" w:rsidP="0097263A">
      <w:pPr>
        <w:numPr>
          <w:ilvl w:val="0"/>
          <w:numId w:val="19"/>
        </w:numPr>
        <w:tabs>
          <w:tab w:val="clear" w:pos="540"/>
          <w:tab w:val="num" w:pos="360"/>
        </w:tabs>
        <w:overflowPunct/>
        <w:ind w:left="360"/>
        <w:jc w:val="both"/>
        <w:textAlignment w:val="auto"/>
        <w:rPr>
          <w:sz w:val="22"/>
          <w:szCs w:val="22"/>
        </w:rPr>
      </w:pPr>
      <w:r w:rsidRPr="00A83619">
        <w:rPr>
          <w:sz w:val="22"/>
          <w:szCs w:val="22"/>
        </w:rPr>
        <w:lastRenderedPageBreak/>
        <w:t>Wykonawca jest odpowiedzialny za działania lub zaniechania podwykonawcy, dalszych podwykonawców, ich przedstawicieli lub pracowników, jak za własne działania lub zaniechania.</w:t>
      </w:r>
    </w:p>
    <w:p w14:paraId="7F6387CD" w14:textId="42CCD124" w:rsidR="0097263A" w:rsidRPr="00A83619" w:rsidRDefault="0097263A" w:rsidP="0097263A">
      <w:pPr>
        <w:numPr>
          <w:ilvl w:val="0"/>
          <w:numId w:val="19"/>
        </w:numPr>
        <w:tabs>
          <w:tab w:val="clear" w:pos="540"/>
          <w:tab w:val="num" w:pos="360"/>
        </w:tabs>
        <w:overflowPunct/>
        <w:ind w:left="360"/>
        <w:jc w:val="both"/>
        <w:textAlignment w:val="auto"/>
        <w:rPr>
          <w:sz w:val="22"/>
          <w:szCs w:val="22"/>
        </w:rPr>
      </w:pPr>
      <w:r w:rsidRPr="00A83619">
        <w:rPr>
          <w:sz w:val="22"/>
          <w:szCs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w:t>
      </w:r>
      <w:r w:rsidRPr="00A83619">
        <w:rPr>
          <w:sz w:val="22"/>
          <w:szCs w:val="22"/>
        </w:rPr>
        <w:br/>
        <w:t>o podwykonawstwo o treści zgodnej z projektem umowy.</w:t>
      </w:r>
    </w:p>
    <w:p w14:paraId="285DCF5E" w14:textId="67681DA6" w:rsidR="0097263A" w:rsidRPr="00A83619" w:rsidRDefault="0097263A" w:rsidP="0097263A">
      <w:pPr>
        <w:numPr>
          <w:ilvl w:val="0"/>
          <w:numId w:val="19"/>
        </w:numPr>
        <w:tabs>
          <w:tab w:val="clear" w:pos="540"/>
          <w:tab w:val="num" w:pos="360"/>
        </w:tabs>
        <w:overflowPunct/>
        <w:ind w:left="360"/>
        <w:jc w:val="both"/>
        <w:textAlignment w:val="auto"/>
        <w:rPr>
          <w:sz w:val="22"/>
          <w:szCs w:val="22"/>
        </w:rPr>
      </w:pPr>
      <w:r w:rsidRPr="00A83619">
        <w:rPr>
          <w:sz w:val="22"/>
          <w:szCs w:val="22"/>
        </w:rPr>
        <w:t>Termin zapłaty wynagrodzenia podwykonawcy lub dalszemu podwykonawcy przewidziany w</w:t>
      </w:r>
      <w:r w:rsidR="00205808">
        <w:rPr>
          <w:sz w:val="22"/>
          <w:szCs w:val="22"/>
        </w:rPr>
        <w:t> </w:t>
      </w:r>
      <w:r w:rsidRPr="00A83619">
        <w:rPr>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1E9016C" w14:textId="77777777" w:rsidR="0097263A" w:rsidRPr="00A83619" w:rsidRDefault="0097263A" w:rsidP="0097263A">
      <w:pPr>
        <w:numPr>
          <w:ilvl w:val="0"/>
          <w:numId w:val="19"/>
        </w:numPr>
        <w:tabs>
          <w:tab w:val="clear" w:pos="540"/>
          <w:tab w:val="num" w:pos="360"/>
        </w:tabs>
        <w:overflowPunct/>
        <w:ind w:left="360"/>
        <w:jc w:val="both"/>
        <w:textAlignment w:val="auto"/>
        <w:rPr>
          <w:rStyle w:val="textnode"/>
          <w:sz w:val="22"/>
          <w:szCs w:val="22"/>
        </w:rPr>
      </w:pPr>
      <w:r w:rsidRPr="00A83619">
        <w:rPr>
          <w:rStyle w:val="textnode"/>
          <w:sz w:val="22"/>
          <w:szCs w:val="22"/>
        </w:rPr>
        <w:t>Projekt umowy o podwykonawstwo i dalsze podwykonawstwo powinien spełniać następujące wymagania:</w:t>
      </w:r>
    </w:p>
    <w:p w14:paraId="52E84F85" w14:textId="77777777"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ma mieć formę pisemną,</w:t>
      </w:r>
    </w:p>
    <w:p w14:paraId="353F7F81" w14:textId="61894E36"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ma być zgodna z prawem, w szczególności z przepisami Kodeksu cywilnego i ustawy Prawo zamówień publicznych,</w:t>
      </w:r>
    </w:p>
    <w:p w14:paraId="600B37B3" w14:textId="6A43602F"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 xml:space="preserve">umowa ma zawierać zapisy zobowiązujące podwykonawcę do spełnienia wymagań określonych przez Zamawiającego w § 1 ust. </w:t>
      </w:r>
      <w:r w:rsidR="008B2085">
        <w:rPr>
          <w:sz w:val="22"/>
          <w:szCs w:val="22"/>
        </w:rPr>
        <w:t>11</w:t>
      </w:r>
      <w:r w:rsidRPr="00A83619">
        <w:rPr>
          <w:sz w:val="22"/>
          <w:szCs w:val="22"/>
        </w:rPr>
        <w:t xml:space="preserve"> umowy, w związku z art. 29 ust. 3a ustawy </w:t>
      </w:r>
      <w:proofErr w:type="spellStart"/>
      <w:r w:rsidRPr="00A83619">
        <w:rPr>
          <w:sz w:val="22"/>
          <w:szCs w:val="22"/>
        </w:rPr>
        <w:t>Pzp</w:t>
      </w:r>
      <w:proofErr w:type="spellEnd"/>
      <w:r w:rsidRPr="00A83619">
        <w:rPr>
          <w:sz w:val="22"/>
          <w:szCs w:val="22"/>
        </w:rPr>
        <w:t>,</w:t>
      </w:r>
    </w:p>
    <w:p w14:paraId="2964C4F1" w14:textId="77777777"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 xml:space="preserve">umowa ma zawierać zapisy umożliwiające Zamawiającemu przeprowadzenie kontroli sposobu realizacji zamówienia przez podwykonawcę oraz kontroli dot. spełnienia wymagań określonych przez Zamawiającego w związku z art. 29 ust. 3a ustawy </w:t>
      </w:r>
      <w:proofErr w:type="spellStart"/>
      <w:r w:rsidRPr="00A83619">
        <w:rPr>
          <w:sz w:val="22"/>
          <w:szCs w:val="22"/>
        </w:rPr>
        <w:t>Pzp</w:t>
      </w:r>
      <w:proofErr w:type="spellEnd"/>
      <w:r w:rsidRPr="00A83619">
        <w:rPr>
          <w:sz w:val="22"/>
          <w:szCs w:val="22"/>
        </w:rPr>
        <w:t>,</w:t>
      </w:r>
    </w:p>
    <w:p w14:paraId="19E40F25" w14:textId="77777777"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ma dokładnie określać zakres robót powierzonych do wykonania podwykonawcy oraz termin ich wykonania,</w:t>
      </w:r>
    </w:p>
    <w:p w14:paraId="5D25BDC1" w14:textId="77777777"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nie może zawierać terminu zapłaty faktury dłuższego niż 30 dni od dnia doręczenia faktury lub rachunku potwierdzającego wykonanie przez podwykonawcę zleconych mu robót budowlanych,</w:t>
      </w:r>
    </w:p>
    <w:p w14:paraId="0BED819D" w14:textId="6787D87E"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nie może wyłączać odpowiedzialności głównego wykonawcy przed Zamawiającym za wykonanie całości robót, także tych wykonanych przez podwykonawców,</w:t>
      </w:r>
    </w:p>
    <w:p w14:paraId="3192181D" w14:textId="77777777"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ma zawierać warunek zaakceptowania jej przez Zamawiającego na zasadach wynikających z umowy Zamawiającego z Wykonawcą,</w:t>
      </w:r>
    </w:p>
    <w:p w14:paraId="4CB3CD3A" w14:textId="77777777"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nie może zawierać zapisów sprzecznych z umową o roboty budowlane zawartą pomiędzy Zamawiającym a Wykonawcą,</w:t>
      </w:r>
    </w:p>
    <w:p w14:paraId="28D508DB" w14:textId="77777777"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0FC18AC9" w14:textId="35CDDE2A" w:rsidR="0097263A" w:rsidRPr="00A83619" w:rsidRDefault="0097263A" w:rsidP="006E43BD">
      <w:pPr>
        <w:numPr>
          <w:ilvl w:val="0"/>
          <w:numId w:val="32"/>
        </w:numPr>
        <w:tabs>
          <w:tab w:val="clear" w:pos="2880"/>
          <w:tab w:val="num" w:pos="720"/>
        </w:tabs>
        <w:overflowPunct/>
        <w:ind w:left="720"/>
        <w:jc w:val="both"/>
        <w:textAlignment w:val="auto"/>
        <w:rPr>
          <w:sz w:val="22"/>
          <w:szCs w:val="22"/>
        </w:rPr>
      </w:pPr>
      <w:r w:rsidRPr="00A83619">
        <w:rPr>
          <w:sz w:val="22"/>
          <w:szCs w:val="22"/>
        </w:rPr>
        <w:t>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w:t>
      </w:r>
      <w:r w:rsidR="008B2085">
        <w:rPr>
          <w:sz w:val="22"/>
          <w:szCs w:val="22"/>
        </w:rPr>
        <w:t>,</w:t>
      </w:r>
      <w:r w:rsidRPr="00A83619">
        <w:rPr>
          <w:sz w:val="22"/>
          <w:szCs w:val="22"/>
        </w:rPr>
        <w:t xml:space="preserve"> jeśli w tych protokołach zawarte będą zastrzeżenia lub uwagi wykonawca zobligowany będzie do przedstawienia dokumentu potwierdzającego ich faktyczne usunięcie. </w:t>
      </w:r>
    </w:p>
    <w:p w14:paraId="0EF5F09A" w14:textId="77777777"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 xml:space="preserve">Zamawiający, w terminie do 7 dni, od daty otrzymania projektu umowy, zgłasza w formie pisemnej zastrzeżenia do projektu umowy o podwykonawstwo, której przedmiotem są roboty budowlane. </w:t>
      </w:r>
    </w:p>
    <w:p w14:paraId="0C1C0489" w14:textId="77777777"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Niezgłoszenie w formie pisemnej zastrzeżeń do przedłożonego projektu umowy o podwykonawstwo, której przedmiotem są roboty budowlane, w terminie określonym w ust. 6 uważa się za akceptację projektu umowy przez Zamawiającego.</w:t>
      </w:r>
    </w:p>
    <w:p w14:paraId="29E6C547" w14:textId="1595B90A"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kopią umowy o podwykonawstwo wykonawca, podwykonawca lub dalszy podwykonawca przedłoży odpis z</w:t>
      </w:r>
      <w:r w:rsidR="00556078" w:rsidRPr="00556078">
        <w:rPr>
          <w:sz w:val="22"/>
          <w:szCs w:val="22"/>
        </w:rPr>
        <w:t> </w:t>
      </w:r>
      <w:r w:rsidRPr="00556078">
        <w:rPr>
          <w:sz w:val="22"/>
          <w:szCs w:val="22"/>
        </w:rPr>
        <w:t xml:space="preserve">Krajowego Rejestru Sądowego podwykonawcy lub dalszego podwykonawcy lub inny dokument </w:t>
      </w:r>
      <w:r w:rsidRPr="00556078">
        <w:rPr>
          <w:sz w:val="22"/>
          <w:szCs w:val="22"/>
        </w:rPr>
        <w:lastRenderedPageBreak/>
        <w:t>właściwy z uwagi na status prawny podwykonawcy, potwierdzający uprawnienia osób zawierających umowę w imieniu podwykonawcy.</w:t>
      </w:r>
    </w:p>
    <w:p w14:paraId="152AEF8A" w14:textId="6191F6CD"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w:t>
      </w:r>
      <w:r w:rsidR="00556078" w:rsidRPr="00556078">
        <w:rPr>
          <w:sz w:val="22"/>
          <w:szCs w:val="22"/>
        </w:rPr>
        <w:t> </w:t>
      </w:r>
      <w:r w:rsidRPr="00556078">
        <w:rPr>
          <w:sz w:val="22"/>
          <w:szCs w:val="22"/>
        </w:rPr>
        <w:t>podwykonawstwo przez Zamawiającego.</w:t>
      </w:r>
    </w:p>
    <w:p w14:paraId="2B344432" w14:textId="77777777"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Zamawiający, w terminie do 7 dni, od daty otrzymania umowy zgłasza w formie pisemnej sprzeciw do umowy o podwykonawstwo, której przedmiotem są roboty budowlane. Niezgłoszenie, w formie pisemnej, sprzeciwu do przedłożonej umowy o podwykonawstwo, której przedmiotem są roboty budowlane, w ww. terminie, uważa się za akceptację umowy przez Zamawiającego.</w:t>
      </w:r>
    </w:p>
    <w:p w14:paraId="0F28FB72" w14:textId="46E26658"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w:t>
      </w:r>
      <w:r w:rsidR="00556078" w:rsidRPr="00556078">
        <w:rPr>
          <w:sz w:val="22"/>
          <w:szCs w:val="22"/>
        </w:rPr>
        <w:t> </w:t>
      </w:r>
      <w:r w:rsidRPr="00556078">
        <w:rPr>
          <w:sz w:val="22"/>
          <w:szCs w:val="22"/>
        </w:rPr>
        <w:t xml:space="preserve">podwykonawstwo o wartości większej niż 50 000,00 zł. </w:t>
      </w:r>
    </w:p>
    <w:p w14:paraId="3243109E" w14:textId="6323CC72" w:rsidR="0097263A" w:rsidRPr="00205808" w:rsidRDefault="0097263A" w:rsidP="0097263A">
      <w:pPr>
        <w:numPr>
          <w:ilvl w:val="0"/>
          <w:numId w:val="19"/>
        </w:numPr>
        <w:tabs>
          <w:tab w:val="clear" w:pos="540"/>
          <w:tab w:val="num" w:pos="360"/>
        </w:tabs>
        <w:overflowPunct/>
        <w:ind w:left="360"/>
        <w:jc w:val="both"/>
        <w:textAlignment w:val="auto"/>
        <w:rPr>
          <w:sz w:val="22"/>
          <w:szCs w:val="22"/>
        </w:rPr>
      </w:pPr>
      <w:r w:rsidRPr="00205808">
        <w:rPr>
          <w:sz w:val="22"/>
          <w:szCs w:val="22"/>
        </w:rPr>
        <w:t>W przypadku, o którym mowa w ust. 10, jeżeli termin zapłaty wynagrodzenia jest dłuższy niż określony w ust. 4, Zamawiający informuje o tym odpowiednio Wykonawcę, podwykonawcę lub dalszego podwykonawcę i wzywa go do doprowadzenia do zmiany tej umowy pod rygorem wystąpienia o zapłatę kary umownej, o której mowa w § 25 ust. 1</w:t>
      </w:r>
      <w:r w:rsidR="00556078" w:rsidRPr="00205808">
        <w:rPr>
          <w:sz w:val="22"/>
          <w:szCs w:val="22"/>
        </w:rPr>
        <w:t xml:space="preserve"> pkt 7</w:t>
      </w:r>
      <w:r w:rsidRPr="00205808">
        <w:rPr>
          <w:sz w:val="22"/>
          <w:szCs w:val="22"/>
        </w:rPr>
        <w:t xml:space="preserve"> umowy.</w:t>
      </w:r>
    </w:p>
    <w:p w14:paraId="51E14CD2" w14:textId="77777777"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Przepisy ust. 3–12 stosuje się odpowiednio do zmian umowy o podwykonawstwo.</w:t>
      </w:r>
    </w:p>
    <w:p w14:paraId="4B4D02CF" w14:textId="77777777"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 xml:space="preserve">Zamawiający ma prawo żądać od Wykonawcy zmiany lub odsunięcia podwykonawcy, jeżeli jego sprzęt techniczny albo osoby i kwalifikacje, którymi on dysponuje, nie spełniają warunków </w:t>
      </w:r>
      <w:r w:rsidRPr="00556078">
        <w:rPr>
          <w:sz w:val="22"/>
          <w:szCs w:val="22"/>
        </w:rPr>
        <w:br/>
        <w:t>lub wymagań dotyczących podwykonawstwa lub nie dają rękojmi należytego wykonania robót, dostaw lub usług powierzonych podwykonawcy.</w:t>
      </w:r>
    </w:p>
    <w:p w14:paraId="647195F7" w14:textId="77777777"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Ogólna wartość umów z podwykonawcami nie może przekroczyć kwoty wynikającej z niniejszej umowy.</w:t>
      </w:r>
    </w:p>
    <w:p w14:paraId="74930B9B" w14:textId="077E5D92" w:rsidR="0097263A" w:rsidRPr="00556078" w:rsidRDefault="0097263A" w:rsidP="0097263A">
      <w:pPr>
        <w:numPr>
          <w:ilvl w:val="0"/>
          <w:numId w:val="19"/>
        </w:numPr>
        <w:tabs>
          <w:tab w:val="clear" w:pos="540"/>
          <w:tab w:val="num" w:pos="360"/>
        </w:tabs>
        <w:overflowPunct/>
        <w:ind w:left="360"/>
        <w:jc w:val="both"/>
        <w:textAlignment w:val="auto"/>
        <w:rPr>
          <w:sz w:val="22"/>
          <w:szCs w:val="22"/>
        </w:rPr>
      </w:pPr>
      <w:r w:rsidRPr="00556078">
        <w:rPr>
          <w:sz w:val="22"/>
          <w:szCs w:val="22"/>
        </w:rPr>
        <w:t>W przypadku robót budowlanych,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8312235" w14:textId="77777777" w:rsidR="0097263A" w:rsidRPr="00A04774" w:rsidRDefault="0097263A" w:rsidP="0097263A">
      <w:pPr>
        <w:pStyle w:val="tyt"/>
        <w:overflowPunct w:val="0"/>
        <w:autoSpaceDE w:val="0"/>
        <w:autoSpaceDN w:val="0"/>
        <w:adjustRightInd w:val="0"/>
        <w:spacing w:before="0" w:after="0"/>
        <w:textAlignment w:val="baseline"/>
        <w:rPr>
          <w:szCs w:val="22"/>
          <w:highlight w:val="yellow"/>
        </w:rPr>
      </w:pPr>
    </w:p>
    <w:p w14:paraId="1FFA307C" w14:textId="77777777" w:rsidR="0097263A" w:rsidRPr="00921F0E" w:rsidRDefault="0097263A" w:rsidP="0097263A">
      <w:pPr>
        <w:pStyle w:val="tyt"/>
        <w:overflowPunct w:val="0"/>
        <w:autoSpaceDE w:val="0"/>
        <w:autoSpaceDN w:val="0"/>
        <w:adjustRightInd w:val="0"/>
        <w:spacing w:before="0" w:after="0"/>
        <w:textAlignment w:val="baseline"/>
        <w:rPr>
          <w:szCs w:val="22"/>
        </w:rPr>
      </w:pPr>
      <w:r w:rsidRPr="00921F0E">
        <w:rPr>
          <w:szCs w:val="22"/>
        </w:rPr>
        <w:t>Rozdział IV – WYNAGRODZENIE</w:t>
      </w:r>
    </w:p>
    <w:p w14:paraId="5C22C7BB" w14:textId="77777777" w:rsidR="0097263A" w:rsidRPr="00921F0E" w:rsidRDefault="0097263A" w:rsidP="0097263A">
      <w:pPr>
        <w:jc w:val="center"/>
        <w:rPr>
          <w:b/>
          <w:sz w:val="24"/>
          <w:szCs w:val="22"/>
        </w:rPr>
      </w:pPr>
      <w:r w:rsidRPr="00921F0E">
        <w:rPr>
          <w:b/>
          <w:sz w:val="24"/>
          <w:szCs w:val="22"/>
        </w:rPr>
        <w:t>§ 9. Uwarunkowania wynagrodzenia</w:t>
      </w:r>
    </w:p>
    <w:p w14:paraId="3D554419"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 </w:t>
      </w:r>
    </w:p>
    <w:p w14:paraId="0B2253E5"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Wynagrodzenie za wykonanie przedmiotu umowy określonego w § 1 strony ustaliły na podstawie ceny ofertowej Wykonawcy. </w:t>
      </w:r>
    </w:p>
    <w:p w14:paraId="3EF91F61" w14:textId="115791FA"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Wynagrodzenie, o którym mowa w § 10, obejmuje wszelkie koszty niezbędne do zrealizowania przedmiotu umowy, wynikające wprost z dokumentacji projektowej, jak również w niej nie ujęte z</w:t>
      </w:r>
      <w:r w:rsidR="00205808">
        <w:rPr>
          <w:sz w:val="22"/>
          <w:szCs w:val="22"/>
        </w:rPr>
        <w:t> </w:t>
      </w:r>
      <w:r w:rsidRPr="00921F0E">
        <w:rPr>
          <w:sz w:val="22"/>
          <w:szCs w:val="22"/>
        </w:rPr>
        <w:t>powodu ewentualnych wad dokumentacji spowodowanych jej niezgodnością z zasadami wiedzy technicznej</w:t>
      </w:r>
      <w:r w:rsidR="00921F0E" w:rsidRPr="00921F0E">
        <w:rPr>
          <w:sz w:val="22"/>
          <w:szCs w:val="22"/>
        </w:rPr>
        <w:t>, sztuki budowlanej</w:t>
      </w:r>
      <w:r w:rsidRPr="00921F0E">
        <w:rPr>
          <w:sz w:val="22"/>
          <w:szCs w:val="22"/>
        </w:rPr>
        <w:t xml:space="preserve"> lub stanem faktycznym, a bez których nie można wykonać przedmiotu umowy.</w:t>
      </w:r>
    </w:p>
    <w:p w14:paraId="7635A600"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Wykonawca ponosi odpowiedzialność na zasadzie ryzyka z tytułu oszacowania wszelkich kosztów związanych z realizacją przedmiotu umowy. Niedoszacowanie, pominięcie oraz brak rozpoznania </w:t>
      </w:r>
      <w:r w:rsidRPr="00921F0E">
        <w:rPr>
          <w:sz w:val="22"/>
          <w:szCs w:val="22"/>
        </w:rPr>
        <w:lastRenderedPageBreak/>
        <w:t xml:space="preserve">zakresu przedmiotu umowy nie może być podstawą do żądania zmiany wynagrodzenia określonego </w:t>
      </w:r>
      <w:r w:rsidRPr="00921F0E">
        <w:rPr>
          <w:sz w:val="22"/>
          <w:szCs w:val="22"/>
        </w:rPr>
        <w:br/>
        <w:t xml:space="preserve">w § 10 umowy. </w:t>
      </w:r>
    </w:p>
    <w:p w14:paraId="032E3F12"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Wynagrodzenie ma charakter wynagrodzenia ryczałtowego.</w:t>
      </w:r>
    </w:p>
    <w:p w14:paraId="20364CC3" w14:textId="35D0CB19" w:rsidR="0097263A" w:rsidRDefault="0097263A" w:rsidP="0097263A">
      <w:pPr>
        <w:pStyle w:val="Tekstpodstawowy"/>
        <w:tabs>
          <w:tab w:val="clear" w:pos="284"/>
        </w:tabs>
        <w:rPr>
          <w:b/>
          <w:sz w:val="22"/>
          <w:szCs w:val="22"/>
          <w:highlight w:val="yellow"/>
        </w:rPr>
      </w:pPr>
    </w:p>
    <w:p w14:paraId="260C4FC1" w14:textId="77777777" w:rsidR="008B2085" w:rsidRPr="00A04774" w:rsidRDefault="008B2085" w:rsidP="0097263A">
      <w:pPr>
        <w:pStyle w:val="Tekstpodstawowy"/>
        <w:tabs>
          <w:tab w:val="clear" w:pos="284"/>
        </w:tabs>
        <w:rPr>
          <w:b/>
          <w:sz w:val="22"/>
          <w:szCs w:val="22"/>
          <w:highlight w:val="yellow"/>
        </w:rPr>
      </w:pPr>
    </w:p>
    <w:p w14:paraId="5E2BA9A9" w14:textId="77777777" w:rsidR="0097263A" w:rsidRPr="00921F0E" w:rsidRDefault="0097263A" w:rsidP="0097263A">
      <w:pPr>
        <w:pStyle w:val="tyt"/>
        <w:keepNext w:val="0"/>
        <w:overflowPunct w:val="0"/>
        <w:autoSpaceDE w:val="0"/>
        <w:autoSpaceDN w:val="0"/>
        <w:adjustRightInd w:val="0"/>
        <w:spacing w:before="0" w:after="0"/>
        <w:textAlignment w:val="baseline"/>
      </w:pPr>
      <w:r w:rsidRPr="00921F0E">
        <w:t>§ 10. Wysokość wynagrodzenia</w:t>
      </w:r>
    </w:p>
    <w:p w14:paraId="4C189A8D" w14:textId="77777777" w:rsidR="0097263A" w:rsidRPr="00921F0E" w:rsidRDefault="0097263A" w:rsidP="0097263A">
      <w:pPr>
        <w:overflowPunct/>
        <w:autoSpaceDE/>
        <w:autoSpaceDN/>
        <w:adjustRightInd/>
        <w:jc w:val="both"/>
        <w:textAlignment w:val="auto"/>
        <w:rPr>
          <w:sz w:val="22"/>
          <w:szCs w:val="22"/>
        </w:rPr>
      </w:pPr>
      <w:r w:rsidRPr="00921F0E">
        <w:rPr>
          <w:sz w:val="22"/>
          <w:szCs w:val="22"/>
        </w:rPr>
        <w:t>Na podstawie oferty ustala się wynagrodzenie ryczałtowe w wysokości: ………..............……… zł brutto (słownie: …………………………………………………).</w:t>
      </w:r>
    </w:p>
    <w:p w14:paraId="66EDEB1D" w14:textId="77777777" w:rsidR="0097263A" w:rsidRPr="00A04774" w:rsidRDefault="0097263A" w:rsidP="0097263A">
      <w:pPr>
        <w:overflowPunct/>
        <w:autoSpaceDE/>
        <w:autoSpaceDN/>
        <w:adjustRightInd/>
        <w:ind w:left="340"/>
        <w:jc w:val="both"/>
        <w:textAlignment w:val="auto"/>
        <w:rPr>
          <w:sz w:val="22"/>
          <w:szCs w:val="22"/>
          <w:highlight w:val="yellow"/>
        </w:rPr>
      </w:pPr>
    </w:p>
    <w:p w14:paraId="506193D9" w14:textId="77777777" w:rsidR="0097263A" w:rsidRPr="00921F0E" w:rsidRDefault="0097263A" w:rsidP="0097263A">
      <w:pPr>
        <w:pStyle w:val="tyt"/>
        <w:overflowPunct w:val="0"/>
        <w:autoSpaceDE w:val="0"/>
        <w:autoSpaceDN w:val="0"/>
        <w:adjustRightInd w:val="0"/>
        <w:spacing w:before="0" w:after="0"/>
        <w:textAlignment w:val="baseline"/>
        <w:rPr>
          <w:szCs w:val="22"/>
        </w:rPr>
      </w:pPr>
      <w:r w:rsidRPr="00921F0E">
        <w:rPr>
          <w:szCs w:val="22"/>
        </w:rPr>
        <w:t>Rozdział V – PŁATNOŚCI</w:t>
      </w:r>
    </w:p>
    <w:p w14:paraId="4A71BD47" w14:textId="77777777" w:rsidR="0097263A" w:rsidRPr="00921F0E" w:rsidRDefault="0097263A" w:rsidP="0097263A">
      <w:pPr>
        <w:jc w:val="center"/>
        <w:rPr>
          <w:b/>
          <w:bCs/>
          <w:iCs/>
          <w:sz w:val="24"/>
          <w:szCs w:val="22"/>
        </w:rPr>
      </w:pPr>
      <w:r w:rsidRPr="00921F0E">
        <w:rPr>
          <w:b/>
          <w:bCs/>
          <w:iCs/>
          <w:sz w:val="24"/>
          <w:szCs w:val="22"/>
        </w:rPr>
        <w:t xml:space="preserve">§ 11. Regulowanie płatności </w:t>
      </w:r>
    </w:p>
    <w:p w14:paraId="087737A5" w14:textId="602C70A4" w:rsidR="0097263A" w:rsidRPr="00921F0E" w:rsidRDefault="0097263A" w:rsidP="0097263A">
      <w:pPr>
        <w:numPr>
          <w:ilvl w:val="0"/>
          <w:numId w:val="10"/>
        </w:numPr>
        <w:tabs>
          <w:tab w:val="clear" w:pos="720"/>
          <w:tab w:val="num" w:pos="360"/>
        </w:tabs>
        <w:ind w:left="360"/>
        <w:jc w:val="both"/>
        <w:rPr>
          <w:sz w:val="22"/>
          <w:szCs w:val="22"/>
        </w:rPr>
      </w:pPr>
      <w:r w:rsidRPr="00921F0E">
        <w:rPr>
          <w:sz w:val="22"/>
          <w:szCs w:val="22"/>
          <w:shd w:val="clear" w:color="auto" w:fill="FFFFFF"/>
        </w:rPr>
        <w:t>Rozliczenie za realizację zamówienia będzie następować fakturami</w:t>
      </w:r>
      <w:r w:rsidRPr="00921F0E">
        <w:rPr>
          <w:sz w:val="22"/>
          <w:szCs w:val="22"/>
        </w:rPr>
        <w:t xml:space="preserve"> </w:t>
      </w:r>
      <w:r w:rsidRPr="00921F0E">
        <w:rPr>
          <w:sz w:val="22"/>
          <w:szCs w:val="22"/>
          <w:shd w:val="clear" w:color="auto" w:fill="FFFFFF"/>
        </w:rPr>
        <w:t xml:space="preserve">częściowymi, wystawianymi nie częściej niż raz na </w:t>
      </w:r>
      <w:r w:rsidR="006D6AC5">
        <w:rPr>
          <w:sz w:val="22"/>
          <w:szCs w:val="22"/>
          <w:shd w:val="clear" w:color="auto" w:fill="FFFFFF"/>
        </w:rPr>
        <w:t xml:space="preserve">2 </w:t>
      </w:r>
      <w:r w:rsidRPr="00921F0E">
        <w:rPr>
          <w:sz w:val="22"/>
          <w:szCs w:val="22"/>
          <w:shd w:val="clear" w:color="auto" w:fill="FFFFFF"/>
        </w:rPr>
        <w:t>miesiąc</w:t>
      </w:r>
      <w:r w:rsidR="006D6AC5">
        <w:rPr>
          <w:sz w:val="22"/>
          <w:szCs w:val="22"/>
          <w:shd w:val="clear" w:color="auto" w:fill="FFFFFF"/>
        </w:rPr>
        <w:t>e</w:t>
      </w:r>
      <w:r w:rsidRPr="00921F0E">
        <w:rPr>
          <w:sz w:val="22"/>
          <w:szCs w:val="22"/>
          <w:shd w:val="clear" w:color="auto" w:fill="FFFFFF"/>
        </w:rPr>
        <w:t>, pod warunkiem</w:t>
      </w:r>
      <w:r w:rsidRPr="00921F0E">
        <w:rPr>
          <w:sz w:val="22"/>
          <w:szCs w:val="22"/>
        </w:rPr>
        <w:t xml:space="preserve"> </w:t>
      </w:r>
      <w:r w:rsidRPr="00921F0E">
        <w:rPr>
          <w:sz w:val="22"/>
          <w:szCs w:val="22"/>
          <w:shd w:val="clear" w:color="auto" w:fill="FFFFFF"/>
        </w:rPr>
        <w:t xml:space="preserve">zakończenia w całości danego etapu </w:t>
      </w:r>
      <w:r w:rsidR="006D6AC5">
        <w:rPr>
          <w:sz w:val="22"/>
          <w:szCs w:val="22"/>
          <w:shd w:val="clear" w:color="auto" w:fill="FFFFFF"/>
        </w:rPr>
        <w:t>robót</w:t>
      </w:r>
      <w:r w:rsidRPr="00921F0E">
        <w:rPr>
          <w:sz w:val="22"/>
          <w:szCs w:val="22"/>
          <w:shd w:val="clear" w:color="auto" w:fill="FFFFFF"/>
        </w:rPr>
        <w:t xml:space="preserve"> lub elementu </w:t>
      </w:r>
      <w:r w:rsidR="006D6AC5">
        <w:rPr>
          <w:sz w:val="22"/>
          <w:szCs w:val="22"/>
          <w:shd w:val="clear" w:color="auto" w:fill="FFFFFF"/>
        </w:rPr>
        <w:t>robót</w:t>
      </w:r>
      <w:r w:rsidRPr="00921F0E">
        <w:rPr>
          <w:sz w:val="22"/>
          <w:szCs w:val="22"/>
          <w:shd w:val="clear" w:color="auto" w:fill="FFFFFF"/>
        </w:rPr>
        <w:t>, potwierdzonego protokołem</w:t>
      </w:r>
      <w:r w:rsidRPr="00921F0E">
        <w:rPr>
          <w:sz w:val="22"/>
          <w:szCs w:val="22"/>
        </w:rPr>
        <w:t xml:space="preserve"> </w:t>
      </w:r>
      <w:r w:rsidRPr="00921F0E">
        <w:rPr>
          <w:sz w:val="22"/>
          <w:szCs w:val="22"/>
          <w:shd w:val="clear" w:color="auto" w:fill="FFFFFF"/>
        </w:rPr>
        <w:t>częściowego odbioru wykonanych robót, potwierdzonym przez Inspektora/ów nadzoru inwestorskiego</w:t>
      </w:r>
      <w:r w:rsidR="00921F0E" w:rsidRPr="00921F0E">
        <w:rPr>
          <w:sz w:val="22"/>
          <w:szCs w:val="22"/>
          <w:shd w:val="clear" w:color="auto" w:fill="FFFFFF"/>
        </w:rPr>
        <w:t>,</w:t>
      </w:r>
      <w:r w:rsidRPr="00921F0E">
        <w:rPr>
          <w:sz w:val="22"/>
          <w:szCs w:val="22"/>
        </w:rPr>
        <w:t xml:space="preserve"> </w:t>
      </w:r>
      <w:r w:rsidRPr="00921F0E">
        <w:rPr>
          <w:sz w:val="22"/>
          <w:szCs w:val="22"/>
          <w:shd w:val="clear" w:color="auto" w:fill="FFFFFF"/>
        </w:rPr>
        <w:t>oraz fakturą końcową.</w:t>
      </w:r>
    </w:p>
    <w:p w14:paraId="609E692A" w14:textId="77777777" w:rsidR="0097263A" w:rsidRPr="00921F0E" w:rsidRDefault="0097263A" w:rsidP="0097263A">
      <w:pPr>
        <w:numPr>
          <w:ilvl w:val="0"/>
          <w:numId w:val="10"/>
        </w:numPr>
        <w:tabs>
          <w:tab w:val="clear" w:pos="720"/>
          <w:tab w:val="num" w:pos="360"/>
        </w:tabs>
        <w:ind w:left="360"/>
        <w:jc w:val="both"/>
        <w:rPr>
          <w:sz w:val="22"/>
          <w:szCs w:val="22"/>
        </w:rPr>
      </w:pPr>
      <w:r w:rsidRPr="00921F0E">
        <w:rPr>
          <w:sz w:val="22"/>
          <w:szCs w:val="22"/>
          <w:shd w:val="clear" w:color="auto" w:fill="FFFFFF"/>
        </w:rPr>
        <w:t>Suma należności z faktur częściowych nie może przekroczyć 70% kwoty</w:t>
      </w:r>
      <w:r w:rsidRPr="00921F0E">
        <w:rPr>
          <w:sz w:val="22"/>
          <w:szCs w:val="22"/>
        </w:rPr>
        <w:t xml:space="preserve"> </w:t>
      </w:r>
      <w:r w:rsidRPr="00921F0E">
        <w:rPr>
          <w:sz w:val="22"/>
          <w:szCs w:val="22"/>
          <w:shd w:val="clear" w:color="auto" w:fill="FFFFFF"/>
        </w:rPr>
        <w:t>wynagrodzenia określonego w § 10 niniejszej umowy.</w:t>
      </w:r>
    </w:p>
    <w:p w14:paraId="38356140" w14:textId="77777777" w:rsidR="0097263A" w:rsidRPr="00921F0E" w:rsidRDefault="0097263A" w:rsidP="0097263A">
      <w:pPr>
        <w:numPr>
          <w:ilvl w:val="0"/>
          <w:numId w:val="10"/>
        </w:numPr>
        <w:tabs>
          <w:tab w:val="clear" w:pos="720"/>
          <w:tab w:val="num" w:pos="360"/>
        </w:tabs>
        <w:ind w:left="360"/>
        <w:jc w:val="both"/>
        <w:rPr>
          <w:sz w:val="22"/>
          <w:szCs w:val="22"/>
        </w:rPr>
      </w:pPr>
      <w:r w:rsidRPr="00921F0E">
        <w:rPr>
          <w:sz w:val="22"/>
          <w:szCs w:val="22"/>
        </w:rPr>
        <w:t>Rozliczenie końcowe za wykonanie przedmiotu umowy nastąpi na podstawie faktury końcowej, wystawionej przez Wykonawcę w oparciu o bezusterkowy protokół odbioru końcowego robót budowlanych, zatwierdzony przez Inspektorów nadzoru inwestorskiego i przedstawiciela Zamawiającego.</w:t>
      </w:r>
    </w:p>
    <w:p w14:paraId="72E0AACA" w14:textId="1C321692" w:rsidR="0097263A" w:rsidRDefault="0097263A" w:rsidP="0097263A">
      <w:pPr>
        <w:numPr>
          <w:ilvl w:val="0"/>
          <w:numId w:val="10"/>
        </w:numPr>
        <w:tabs>
          <w:tab w:val="clear" w:pos="720"/>
          <w:tab w:val="num" w:pos="360"/>
        </w:tabs>
        <w:ind w:left="360"/>
        <w:jc w:val="both"/>
        <w:rPr>
          <w:sz w:val="22"/>
          <w:szCs w:val="22"/>
        </w:rPr>
      </w:pPr>
      <w:r w:rsidRPr="00921F0E">
        <w:rPr>
          <w:sz w:val="22"/>
          <w:szCs w:val="22"/>
        </w:rPr>
        <w:t xml:space="preserve">Wynagrodzenie za wykonane roboty będzie płatne przelewem na </w:t>
      </w:r>
      <w:r w:rsidR="009B1016">
        <w:rPr>
          <w:sz w:val="22"/>
          <w:szCs w:val="22"/>
        </w:rPr>
        <w:t>rachunek bankowy</w:t>
      </w:r>
      <w:r w:rsidRPr="00921F0E">
        <w:rPr>
          <w:sz w:val="22"/>
          <w:szCs w:val="22"/>
        </w:rPr>
        <w:t xml:space="preserve"> Wykonawcy podan</w:t>
      </w:r>
      <w:r w:rsidR="009B1016">
        <w:rPr>
          <w:sz w:val="22"/>
          <w:szCs w:val="22"/>
        </w:rPr>
        <w:t>y</w:t>
      </w:r>
      <w:r w:rsidRPr="00921F0E">
        <w:rPr>
          <w:sz w:val="22"/>
          <w:szCs w:val="22"/>
        </w:rPr>
        <w:t xml:space="preserve"> na fakturze w terminie 30 dni od daty wpływu prawidłowo wystawionej faktury do siedziby Zamawiającego.</w:t>
      </w:r>
    </w:p>
    <w:p w14:paraId="3E8B769C" w14:textId="505144D9" w:rsidR="00921F0E" w:rsidRPr="00921F0E" w:rsidRDefault="00921F0E" w:rsidP="0097263A">
      <w:pPr>
        <w:numPr>
          <w:ilvl w:val="0"/>
          <w:numId w:val="10"/>
        </w:numPr>
        <w:tabs>
          <w:tab w:val="clear" w:pos="720"/>
          <w:tab w:val="num" w:pos="360"/>
        </w:tabs>
        <w:ind w:left="360"/>
        <w:jc w:val="both"/>
        <w:rPr>
          <w:sz w:val="22"/>
          <w:szCs w:val="22"/>
        </w:rPr>
      </w:pPr>
      <w:r>
        <w:rPr>
          <w:sz w:val="22"/>
          <w:szCs w:val="22"/>
        </w:rPr>
        <w:t xml:space="preserve">Wykonawca wraz z fakturami dostarczy zestawienie kosztowe </w:t>
      </w:r>
      <w:r w:rsidR="006D6AC5">
        <w:rPr>
          <w:sz w:val="22"/>
          <w:szCs w:val="22"/>
        </w:rPr>
        <w:t xml:space="preserve">robót </w:t>
      </w:r>
      <w:r>
        <w:rPr>
          <w:sz w:val="22"/>
          <w:szCs w:val="22"/>
        </w:rPr>
        <w:t xml:space="preserve">wykonanych w danym etapie, </w:t>
      </w:r>
      <w:r w:rsidR="006D6AC5">
        <w:rPr>
          <w:sz w:val="22"/>
          <w:szCs w:val="22"/>
        </w:rPr>
        <w:t>wykonane w oparciu o</w:t>
      </w:r>
      <w:r>
        <w:rPr>
          <w:sz w:val="22"/>
          <w:szCs w:val="22"/>
        </w:rPr>
        <w:t xml:space="preserve"> </w:t>
      </w:r>
      <w:r w:rsidR="006D6AC5">
        <w:rPr>
          <w:sz w:val="22"/>
          <w:szCs w:val="22"/>
        </w:rPr>
        <w:t>kosztorys złożony Zamawiającemu przez Wykonawcę przed podpisaniem umowy</w:t>
      </w:r>
      <w:r>
        <w:rPr>
          <w:sz w:val="22"/>
          <w:szCs w:val="22"/>
        </w:rPr>
        <w:t>.</w:t>
      </w:r>
    </w:p>
    <w:p w14:paraId="3004FFB8" w14:textId="77777777" w:rsidR="0097263A" w:rsidRPr="00921F0E" w:rsidRDefault="0097263A" w:rsidP="0097263A">
      <w:pPr>
        <w:numPr>
          <w:ilvl w:val="0"/>
          <w:numId w:val="10"/>
        </w:numPr>
        <w:tabs>
          <w:tab w:val="clear" w:pos="720"/>
          <w:tab w:val="num" w:pos="360"/>
        </w:tabs>
        <w:ind w:left="360"/>
        <w:jc w:val="both"/>
        <w:rPr>
          <w:sz w:val="22"/>
          <w:szCs w:val="22"/>
        </w:rPr>
      </w:pPr>
      <w:r w:rsidRPr="00921F0E">
        <w:rPr>
          <w:sz w:val="22"/>
          <w:szCs w:val="22"/>
        </w:rPr>
        <w:t>Za datę zapłaty przyjmuje się datę obciążenia rachunku bankowego Zamawiającego.</w:t>
      </w:r>
    </w:p>
    <w:p w14:paraId="4AD304E5" w14:textId="045276B6" w:rsidR="0097263A" w:rsidRPr="00921F0E" w:rsidRDefault="0097263A" w:rsidP="0097263A">
      <w:pPr>
        <w:numPr>
          <w:ilvl w:val="0"/>
          <w:numId w:val="10"/>
        </w:numPr>
        <w:tabs>
          <w:tab w:val="clear" w:pos="720"/>
          <w:tab w:val="num" w:pos="360"/>
        </w:tabs>
        <w:ind w:left="360"/>
        <w:jc w:val="both"/>
        <w:rPr>
          <w:sz w:val="22"/>
          <w:szCs w:val="22"/>
        </w:rPr>
      </w:pPr>
      <w:r w:rsidRPr="00921F0E">
        <w:rPr>
          <w:sz w:val="22"/>
          <w:szCs w:val="22"/>
        </w:rPr>
        <w:t>W przypadku przekroczenia terminu płatności Wykonawca ma prawo do naliczenia odsetek za opóźnienie w wysokości ustawowej.</w:t>
      </w:r>
    </w:p>
    <w:p w14:paraId="1C6F90DF" w14:textId="77777777" w:rsidR="0097263A" w:rsidRPr="00A04774" w:rsidRDefault="0097263A" w:rsidP="0097263A">
      <w:pPr>
        <w:pStyle w:val="tyt"/>
        <w:keepNext w:val="0"/>
        <w:overflowPunct w:val="0"/>
        <w:autoSpaceDE w:val="0"/>
        <w:autoSpaceDN w:val="0"/>
        <w:adjustRightInd w:val="0"/>
        <w:spacing w:before="0" w:after="0"/>
        <w:textAlignment w:val="baseline"/>
        <w:rPr>
          <w:szCs w:val="22"/>
          <w:highlight w:val="yellow"/>
        </w:rPr>
      </w:pPr>
    </w:p>
    <w:p w14:paraId="7F158004" w14:textId="77777777" w:rsidR="0097263A" w:rsidRPr="00D01E78" w:rsidRDefault="0097263A" w:rsidP="0097263A">
      <w:pPr>
        <w:pStyle w:val="tyt"/>
        <w:keepNext w:val="0"/>
        <w:overflowPunct w:val="0"/>
        <w:autoSpaceDE w:val="0"/>
        <w:autoSpaceDN w:val="0"/>
        <w:adjustRightInd w:val="0"/>
        <w:spacing w:before="0" w:after="0"/>
        <w:textAlignment w:val="baseline"/>
        <w:rPr>
          <w:szCs w:val="22"/>
        </w:rPr>
      </w:pPr>
      <w:r w:rsidRPr="00D01E78">
        <w:rPr>
          <w:szCs w:val="22"/>
        </w:rPr>
        <w:t>§ 12. Płatności Podwykonawców</w:t>
      </w:r>
    </w:p>
    <w:p w14:paraId="76DD24D1" w14:textId="7777777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W przypadku zawarcia umowy o podwykonawstwo Wykonawca jest zobowiązany do dokonania zapłaty we własnym zakresie wynagrodzenia należnego podwykonawcy z zachowaniem terminów określonych umową.</w:t>
      </w:r>
    </w:p>
    <w:p w14:paraId="1CDA6070" w14:textId="765DBDE8"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 xml:space="preserve">Warunkiem zapłaty Wykonawcy przez Zamawiającego wynagrodzenia jest przedstawienie dowodów zapłaty wymagalnego wynagrodzenia podwykonawcom i dalszym podwykonawcom, o których mowa w § 8 umowy, biorącym udział w realizacji zamówienia lub przedstawienie oświadczeń podwykonawców i dalszych podwykonawców o niewykonaniu żadnych robót w ramach realizacji umowy. Wykonawca zobowiązany jest do przedstawienia Zamawiającemu, wraz z fakturą, </w:t>
      </w:r>
      <w:r w:rsidR="00D01E78" w:rsidRPr="00D01E78">
        <w:rPr>
          <w:sz w:val="22"/>
          <w:szCs w:val="22"/>
        </w:rPr>
        <w:t xml:space="preserve">pisemnych </w:t>
      </w:r>
      <w:r w:rsidRPr="00D01E78">
        <w:rPr>
          <w:sz w:val="22"/>
          <w:szCs w:val="22"/>
        </w:rPr>
        <w:t>oświadcze</w:t>
      </w:r>
      <w:r w:rsidR="00D01E78" w:rsidRPr="00D01E78">
        <w:rPr>
          <w:sz w:val="22"/>
          <w:szCs w:val="22"/>
        </w:rPr>
        <w:t>ń</w:t>
      </w:r>
      <w:r w:rsidRPr="00D01E78">
        <w:rPr>
          <w:sz w:val="22"/>
          <w:szCs w:val="22"/>
        </w:rPr>
        <w:t xml:space="preserve"> podwykonawców i dalszych podwykonawców, potwierdzając</w:t>
      </w:r>
      <w:r w:rsidR="00D01E78" w:rsidRPr="00D01E78">
        <w:rPr>
          <w:sz w:val="22"/>
          <w:szCs w:val="22"/>
        </w:rPr>
        <w:t>ych</w:t>
      </w:r>
      <w:r w:rsidRPr="00D01E78">
        <w:rPr>
          <w:sz w:val="22"/>
          <w:szCs w:val="22"/>
        </w:rPr>
        <w:t xml:space="preserve"> faktyczne otrzymanie zapłaty od Wykonawcy. Brak oświadczenia będzie skutkował wstrzymaniem zapłaty należnej Wykonawcy bez żadnej konsekwencji dla Zamawiającego wynikających z nieterminowej zapłaty wynagrodzenia należnego Wykonawcy.</w:t>
      </w:r>
    </w:p>
    <w:p w14:paraId="00B25B91" w14:textId="7777777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W przypadku nieprzedstawienia przez Wykonawcę wszystkich dowodów zapłaty wstrzymuje się wypłatę należnego wynagrodzenia w części równej sumie kwot wynikających z nieprzedstawionych dowodów zapłaty.</w:t>
      </w:r>
    </w:p>
    <w:p w14:paraId="556F89F7" w14:textId="054B5E4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D01E78">
        <w:rPr>
          <w:sz w:val="22"/>
          <w:szCs w:val="22"/>
        </w:rPr>
        <w:lastRenderedPageBreak/>
        <w:t>uchylenia się od obowiązku zapłaty odpowiednio przez Wykonawcę, podwykonawcę lub dalszego podwykonawcę zamówienia na roboty budowlane.</w:t>
      </w:r>
    </w:p>
    <w:p w14:paraId="330C9CBA" w14:textId="376C79F9"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5E56244" w14:textId="7777777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Bezpośrednia zapłata obejmuje wyłącznie należne wynagrodzenie, bez odsetek, należnych podwykonawcy lub dalszemu podwykonawcy. Kwota należna podwykonawcy zostanie uiszczona przez Zamawiającego w złotych polskich.</w:t>
      </w:r>
    </w:p>
    <w:p w14:paraId="4BF7843F" w14:textId="17EACD0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Przed dokonaniem bezpośredniej zapłaty Zamawiający zwróci się do Wykonawcy o zgłoszenie, w</w:t>
      </w:r>
      <w:r w:rsidR="00D01E78" w:rsidRPr="00D01E78">
        <w:rPr>
          <w:sz w:val="22"/>
          <w:szCs w:val="22"/>
        </w:rPr>
        <w:t> </w:t>
      </w:r>
      <w:r w:rsidRPr="00D01E78">
        <w:rPr>
          <w:sz w:val="22"/>
          <w:szCs w:val="22"/>
        </w:rPr>
        <w:t>formie pisemnej, uwag dotyczących zasadności bezpośredniej zapłaty wynagrodzenia podwykonawcy lub dalszemu podwykonawcy. Zamawiający poinformuje o terminie zgłaszania uwag, nie krótszym niż 7 dni od dnia doręczenia tej informacji.</w:t>
      </w:r>
    </w:p>
    <w:p w14:paraId="719951E8" w14:textId="7777777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W przypadku zgłoszenia uwag, o których mowa w ust. 7, w terminie wskazanym przez Zamawiającego, Zamawiający może:</w:t>
      </w:r>
    </w:p>
    <w:p w14:paraId="21E81623" w14:textId="77777777" w:rsidR="0097263A" w:rsidRPr="00D01E78" w:rsidRDefault="0097263A" w:rsidP="0097263A">
      <w:pPr>
        <w:numPr>
          <w:ilvl w:val="1"/>
          <w:numId w:val="19"/>
        </w:numPr>
        <w:tabs>
          <w:tab w:val="num" w:pos="720"/>
        </w:tabs>
        <w:overflowPunct/>
        <w:ind w:left="720"/>
        <w:jc w:val="both"/>
        <w:textAlignment w:val="auto"/>
        <w:rPr>
          <w:sz w:val="22"/>
          <w:szCs w:val="22"/>
        </w:rPr>
      </w:pPr>
      <w:r w:rsidRPr="00D01E78">
        <w:rPr>
          <w:sz w:val="22"/>
          <w:szCs w:val="22"/>
        </w:rPr>
        <w:t>nie dokonać bezpośredniej zapłaty wynagrodzenia podwykonawcy lub dalszemu podwykonawcy, jeżeli Wykonawca wykaże niezasadność takiej zapłaty albo</w:t>
      </w:r>
    </w:p>
    <w:p w14:paraId="5FA60312" w14:textId="111D1A01" w:rsidR="0097263A" w:rsidRPr="00D01E78" w:rsidRDefault="0097263A" w:rsidP="0097263A">
      <w:pPr>
        <w:numPr>
          <w:ilvl w:val="1"/>
          <w:numId w:val="19"/>
        </w:numPr>
        <w:tabs>
          <w:tab w:val="num" w:pos="720"/>
        </w:tabs>
        <w:overflowPunct/>
        <w:ind w:left="720"/>
        <w:jc w:val="both"/>
        <w:textAlignment w:val="auto"/>
        <w:rPr>
          <w:sz w:val="22"/>
          <w:szCs w:val="22"/>
        </w:rPr>
      </w:pPr>
      <w:r w:rsidRPr="00D01E7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D0B8E1" w14:textId="77777777" w:rsidR="0097263A" w:rsidRPr="00D01E78" w:rsidRDefault="0097263A" w:rsidP="0097263A">
      <w:pPr>
        <w:numPr>
          <w:ilvl w:val="1"/>
          <w:numId w:val="19"/>
        </w:numPr>
        <w:tabs>
          <w:tab w:val="num" w:pos="720"/>
        </w:tabs>
        <w:overflowPunct/>
        <w:ind w:left="720"/>
        <w:jc w:val="both"/>
        <w:textAlignment w:val="auto"/>
        <w:rPr>
          <w:sz w:val="22"/>
          <w:szCs w:val="22"/>
        </w:rPr>
      </w:pPr>
      <w:r w:rsidRPr="00D01E78">
        <w:rPr>
          <w:sz w:val="22"/>
          <w:szCs w:val="22"/>
        </w:rPr>
        <w:t>dokonać bezpośredniej zapłaty wynagrodzenia podwykonawcy lub dalszemu podwykonawcy, jeżeli podwykonawca lub dalszy podwykonawca wykaże zasadność takiej zapłaty.</w:t>
      </w:r>
    </w:p>
    <w:p w14:paraId="28518CCC" w14:textId="7777777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W przypadku dokonania bezpośredniej zapłaty podwykonawcy lub dalszemu podwykonawcy, Zamawiający potrąca kwotę wypłaconego wynagrodzenia z wynagrodzenia należnego Wykonawcy.</w:t>
      </w:r>
    </w:p>
    <w:p w14:paraId="5B9327BA" w14:textId="77777777" w:rsidR="0097263A" w:rsidRPr="00D01E78" w:rsidRDefault="0097263A" w:rsidP="0097263A">
      <w:pPr>
        <w:numPr>
          <w:ilvl w:val="0"/>
          <w:numId w:val="20"/>
        </w:numPr>
        <w:tabs>
          <w:tab w:val="clear" w:pos="540"/>
          <w:tab w:val="num" w:pos="360"/>
        </w:tabs>
        <w:overflowPunct/>
        <w:ind w:left="360"/>
        <w:jc w:val="both"/>
        <w:textAlignment w:val="auto"/>
        <w:rPr>
          <w:sz w:val="22"/>
          <w:szCs w:val="22"/>
        </w:rPr>
      </w:pPr>
      <w:r w:rsidRPr="00D01E78">
        <w:rPr>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Pr="00D01E78">
        <w:rPr>
          <w:sz w:val="22"/>
          <w:szCs w:val="22"/>
        </w:rPr>
        <w:br/>
        <w:t>w sprawie zamówienia publicznego przez Zamawiającego.</w:t>
      </w:r>
    </w:p>
    <w:p w14:paraId="3767FE8F" w14:textId="77777777" w:rsidR="0097263A" w:rsidRPr="00A04774" w:rsidRDefault="0097263A" w:rsidP="0097263A">
      <w:pPr>
        <w:pStyle w:val="tyt"/>
        <w:keepNext w:val="0"/>
        <w:overflowPunct w:val="0"/>
        <w:autoSpaceDE w:val="0"/>
        <w:autoSpaceDN w:val="0"/>
        <w:adjustRightInd w:val="0"/>
        <w:spacing w:before="0" w:after="0"/>
        <w:textAlignment w:val="baseline"/>
        <w:rPr>
          <w:szCs w:val="22"/>
          <w:highlight w:val="yellow"/>
        </w:rPr>
      </w:pPr>
    </w:p>
    <w:p w14:paraId="2B9D94AF" w14:textId="77777777" w:rsidR="0097263A" w:rsidRPr="00F72B57" w:rsidRDefault="0097263A" w:rsidP="0097263A">
      <w:pPr>
        <w:pStyle w:val="tyt"/>
        <w:keepNext w:val="0"/>
        <w:overflowPunct w:val="0"/>
        <w:autoSpaceDE w:val="0"/>
        <w:autoSpaceDN w:val="0"/>
        <w:adjustRightInd w:val="0"/>
        <w:spacing w:before="0" w:after="0"/>
        <w:textAlignment w:val="baseline"/>
        <w:rPr>
          <w:szCs w:val="22"/>
        </w:rPr>
      </w:pPr>
      <w:r w:rsidRPr="00F72B57">
        <w:rPr>
          <w:szCs w:val="22"/>
        </w:rPr>
        <w:t>§ 13. Wierzytelności</w:t>
      </w:r>
    </w:p>
    <w:p w14:paraId="575DC428" w14:textId="77777777" w:rsidR="0097263A" w:rsidRPr="00F72B57" w:rsidRDefault="0097263A" w:rsidP="0097263A">
      <w:pPr>
        <w:jc w:val="both"/>
        <w:rPr>
          <w:sz w:val="22"/>
          <w:szCs w:val="22"/>
        </w:rPr>
      </w:pPr>
      <w:r w:rsidRPr="00F72B57">
        <w:rPr>
          <w:sz w:val="22"/>
          <w:szCs w:val="22"/>
        </w:rPr>
        <w:t>Przelew wierzytelności przysługującej Wykonawcy na podstawie niniejszej umowy może nastąpić wyłącznie za zgodą Zamawiającego.</w:t>
      </w:r>
    </w:p>
    <w:p w14:paraId="433B106B" w14:textId="77777777" w:rsidR="0097263A" w:rsidRPr="00A04774" w:rsidRDefault="0097263A" w:rsidP="0097263A">
      <w:pPr>
        <w:pStyle w:val="tyt"/>
        <w:overflowPunct w:val="0"/>
        <w:autoSpaceDE w:val="0"/>
        <w:autoSpaceDN w:val="0"/>
        <w:adjustRightInd w:val="0"/>
        <w:spacing w:before="0" w:after="0"/>
        <w:textAlignment w:val="baseline"/>
        <w:rPr>
          <w:szCs w:val="22"/>
          <w:highlight w:val="yellow"/>
        </w:rPr>
      </w:pPr>
    </w:p>
    <w:p w14:paraId="4BF1A333" w14:textId="77777777" w:rsidR="0097263A" w:rsidRPr="00F72B57" w:rsidRDefault="0097263A" w:rsidP="0097263A">
      <w:pPr>
        <w:pStyle w:val="tyt"/>
        <w:overflowPunct w:val="0"/>
        <w:autoSpaceDE w:val="0"/>
        <w:autoSpaceDN w:val="0"/>
        <w:adjustRightInd w:val="0"/>
        <w:spacing w:before="0" w:after="0"/>
        <w:textAlignment w:val="baseline"/>
        <w:rPr>
          <w:szCs w:val="22"/>
        </w:rPr>
      </w:pPr>
      <w:r w:rsidRPr="00F72B57">
        <w:rPr>
          <w:szCs w:val="22"/>
        </w:rPr>
        <w:t>Rozdział VI – ODBIÓR ROBÓT</w:t>
      </w:r>
    </w:p>
    <w:p w14:paraId="100EBC90" w14:textId="77777777" w:rsidR="0097263A" w:rsidRPr="00F72B57" w:rsidRDefault="0097263A" w:rsidP="0097263A">
      <w:pPr>
        <w:pStyle w:val="tyt"/>
        <w:keepNext w:val="0"/>
        <w:overflowPunct w:val="0"/>
        <w:autoSpaceDE w:val="0"/>
        <w:autoSpaceDN w:val="0"/>
        <w:adjustRightInd w:val="0"/>
        <w:spacing w:before="0" w:after="0"/>
        <w:textAlignment w:val="baseline"/>
        <w:rPr>
          <w:szCs w:val="22"/>
        </w:rPr>
      </w:pPr>
      <w:r w:rsidRPr="00F72B57">
        <w:rPr>
          <w:szCs w:val="22"/>
        </w:rPr>
        <w:t>§ 14. Odbiór robót</w:t>
      </w:r>
    </w:p>
    <w:p w14:paraId="20649C68" w14:textId="77777777" w:rsidR="0097263A" w:rsidRPr="00F72B57" w:rsidRDefault="0097263A" w:rsidP="0097263A">
      <w:pPr>
        <w:numPr>
          <w:ilvl w:val="0"/>
          <w:numId w:val="11"/>
        </w:numPr>
        <w:tabs>
          <w:tab w:val="clear" w:pos="720"/>
          <w:tab w:val="num" w:pos="360"/>
        </w:tabs>
        <w:ind w:left="360"/>
        <w:jc w:val="both"/>
        <w:rPr>
          <w:sz w:val="22"/>
          <w:szCs w:val="22"/>
        </w:rPr>
      </w:pPr>
      <w:r w:rsidRPr="00F72B57">
        <w:rPr>
          <w:sz w:val="22"/>
          <w:szCs w:val="22"/>
        </w:rPr>
        <w:t>Wszelkie roboty odbierane są przez Inspektorów nadzoru inwestorskiego w obecności Wykonawcy.</w:t>
      </w:r>
    </w:p>
    <w:p w14:paraId="4ED10F2E" w14:textId="77777777" w:rsidR="0097263A" w:rsidRPr="00F72B57" w:rsidRDefault="0097263A" w:rsidP="0097263A">
      <w:pPr>
        <w:numPr>
          <w:ilvl w:val="0"/>
          <w:numId w:val="11"/>
        </w:numPr>
        <w:tabs>
          <w:tab w:val="clear" w:pos="720"/>
          <w:tab w:val="num" w:pos="360"/>
        </w:tabs>
        <w:ind w:left="360"/>
        <w:jc w:val="both"/>
        <w:rPr>
          <w:sz w:val="22"/>
          <w:szCs w:val="22"/>
        </w:rPr>
      </w:pPr>
      <w:r w:rsidRPr="00F72B57">
        <w:rPr>
          <w:sz w:val="22"/>
          <w:szCs w:val="22"/>
        </w:rPr>
        <w:t xml:space="preserve">Roboty nie zostaną odebrane do czasu przeprowadzenia przewidzianych przepisami prawa weryfikacji i prób na koszt Wykonawcy. Wykonawca winien zawiadomić Inspektorów nadzoru inwestorskiego o dacie przeprowadzenia weryfikacji, prób i sprawdzeń. </w:t>
      </w:r>
    </w:p>
    <w:p w14:paraId="4E5FF5DD" w14:textId="57395203" w:rsidR="0097263A" w:rsidRDefault="0097263A" w:rsidP="0097263A">
      <w:pPr>
        <w:jc w:val="both"/>
        <w:rPr>
          <w:sz w:val="22"/>
          <w:szCs w:val="22"/>
          <w:highlight w:val="yellow"/>
        </w:rPr>
      </w:pPr>
    </w:p>
    <w:p w14:paraId="5267FC0C" w14:textId="77777777" w:rsidR="0097263A" w:rsidRPr="00DB5D70" w:rsidRDefault="0097263A" w:rsidP="0097263A">
      <w:pPr>
        <w:jc w:val="center"/>
        <w:rPr>
          <w:b/>
          <w:sz w:val="24"/>
          <w:szCs w:val="22"/>
        </w:rPr>
      </w:pPr>
      <w:r w:rsidRPr="00DB5D70">
        <w:rPr>
          <w:b/>
          <w:sz w:val="24"/>
          <w:szCs w:val="22"/>
        </w:rPr>
        <w:t>§ 15. Gotowość do odbioru robót</w:t>
      </w:r>
    </w:p>
    <w:p w14:paraId="7A3D2D40" w14:textId="7B0C7766" w:rsidR="0097263A" w:rsidRPr="00DB5D70" w:rsidRDefault="0097263A" w:rsidP="0097263A">
      <w:pPr>
        <w:numPr>
          <w:ilvl w:val="0"/>
          <w:numId w:val="6"/>
        </w:numPr>
        <w:jc w:val="both"/>
        <w:rPr>
          <w:sz w:val="22"/>
          <w:szCs w:val="22"/>
        </w:rPr>
      </w:pPr>
      <w:r w:rsidRPr="00DB5D70">
        <w:rPr>
          <w:sz w:val="22"/>
          <w:szCs w:val="22"/>
        </w:rPr>
        <w:t>Gotowość do odbiorów robót zanikających i ulegających zakryciu</w:t>
      </w:r>
      <w:r w:rsidR="006A2A1D">
        <w:rPr>
          <w:sz w:val="22"/>
          <w:szCs w:val="22"/>
        </w:rPr>
        <w:t>, odbiorów częściowych</w:t>
      </w:r>
      <w:r w:rsidRPr="00DB5D70">
        <w:rPr>
          <w:sz w:val="22"/>
          <w:szCs w:val="22"/>
        </w:rPr>
        <w:t xml:space="preserve"> Wykonawca będzie zgłaszał Inspektorom nadzoru inwestorskiego wpisem w dzienniku budowy. Inspektor ma obowiązek przystąpić do odbioru robót w terminie do</w:t>
      </w:r>
      <w:r w:rsidRPr="00DB5D70">
        <w:rPr>
          <w:b/>
          <w:sz w:val="22"/>
          <w:szCs w:val="22"/>
        </w:rPr>
        <w:t xml:space="preserve"> </w:t>
      </w:r>
      <w:r w:rsidRPr="00DB5D70">
        <w:rPr>
          <w:sz w:val="22"/>
          <w:szCs w:val="22"/>
        </w:rPr>
        <w:t>3 dni</w:t>
      </w:r>
      <w:r w:rsidRPr="00DB5D70">
        <w:rPr>
          <w:b/>
          <w:sz w:val="22"/>
          <w:szCs w:val="22"/>
        </w:rPr>
        <w:t xml:space="preserve"> </w:t>
      </w:r>
      <w:r w:rsidRPr="00DB5D70">
        <w:rPr>
          <w:sz w:val="22"/>
          <w:szCs w:val="22"/>
        </w:rPr>
        <w:t>od daty wpisu do dziennika budowy.</w:t>
      </w:r>
    </w:p>
    <w:p w14:paraId="17FDE8BD" w14:textId="14592071" w:rsidR="0097263A" w:rsidRPr="00DB5D70" w:rsidRDefault="0097263A" w:rsidP="0097263A">
      <w:pPr>
        <w:numPr>
          <w:ilvl w:val="0"/>
          <w:numId w:val="6"/>
        </w:numPr>
        <w:jc w:val="both"/>
        <w:rPr>
          <w:sz w:val="22"/>
          <w:szCs w:val="22"/>
        </w:rPr>
      </w:pPr>
      <w:r w:rsidRPr="00DB5D70">
        <w:rPr>
          <w:sz w:val="22"/>
          <w:szCs w:val="22"/>
        </w:rPr>
        <w:t>Gotowość do odbioru końcowego robót Wykonawca zgłosi w formie pisemnej Zamawiającemu oraz Inspektorom nadzoru inwestorskiego.</w:t>
      </w:r>
    </w:p>
    <w:p w14:paraId="02D65123" w14:textId="0E52AA3A" w:rsidR="0097263A" w:rsidRPr="00DB5D70" w:rsidRDefault="0097263A" w:rsidP="0097263A">
      <w:pPr>
        <w:numPr>
          <w:ilvl w:val="0"/>
          <w:numId w:val="6"/>
        </w:numPr>
        <w:jc w:val="both"/>
        <w:rPr>
          <w:sz w:val="22"/>
          <w:szCs w:val="22"/>
        </w:rPr>
      </w:pPr>
      <w:r w:rsidRPr="00DB5D70">
        <w:rPr>
          <w:sz w:val="22"/>
          <w:szCs w:val="22"/>
        </w:rPr>
        <w:t>Zamawiający przystąpi do odbioru końcowego w oparciu o zgłoszenie Wykonawcy o gotowości</w:t>
      </w:r>
      <w:r w:rsidR="00205808">
        <w:rPr>
          <w:sz w:val="22"/>
          <w:szCs w:val="22"/>
        </w:rPr>
        <w:t xml:space="preserve"> </w:t>
      </w:r>
      <w:r w:rsidRPr="00DB5D70">
        <w:rPr>
          <w:sz w:val="22"/>
          <w:szCs w:val="22"/>
        </w:rPr>
        <w:t>do odbioru wraz z dokumentami, o których mowa w § 16 umowy i potwierdzenie gotowości do odbioru wpisem do dziennika budowy przez Inspektorów nadzoru inwestorskiego.</w:t>
      </w:r>
    </w:p>
    <w:p w14:paraId="72F36136" w14:textId="77777777" w:rsidR="0097263A" w:rsidRPr="00DB5D70" w:rsidRDefault="0097263A" w:rsidP="0097263A">
      <w:pPr>
        <w:rPr>
          <w:b/>
          <w:bCs/>
          <w:iCs/>
          <w:sz w:val="24"/>
          <w:szCs w:val="22"/>
        </w:rPr>
      </w:pPr>
    </w:p>
    <w:p w14:paraId="7DE548FB" w14:textId="77777777" w:rsidR="0097263A" w:rsidRPr="005001BF" w:rsidRDefault="0097263A" w:rsidP="0097263A">
      <w:pPr>
        <w:jc w:val="center"/>
        <w:rPr>
          <w:b/>
          <w:bCs/>
          <w:iCs/>
          <w:sz w:val="24"/>
          <w:szCs w:val="22"/>
        </w:rPr>
      </w:pPr>
      <w:r w:rsidRPr="005001BF">
        <w:rPr>
          <w:b/>
          <w:bCs/>
          <w:iCs/>
          <w:sz w:val="24"/>
          <w:szCs w:val="22"/>
        </w:rPr>
        <w:lastRenderedPageBreak/>
        <w:t>§ 16. Dokumentacja powykonawcza</w:t>
      </w:r>
    </w:p>
    <w:p w14:paraId="602DB965" w14:textId="77777777" w:rsidR="0097263A" w:rsidRPr="005001BF" w:rsidRDefault="0097263A" w:rsidP="006B6BD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sz w:val="22"/>
          <w:szCs w:val="22"/>
        </w:rPr>
      </w:pPr>
      <w:r w:rsidRPr="005001BF">
        <w:rPr>
          <w:sz w:val="22"/>
          <w:szCs w:val="22"/>
        </w:rPr>
        <w:tab/>
        <w:t>Razem z zawiadomieniem o gotowości do dokonania odbioru końcowego robót Wykonawca przekaże Zamawiającemu</w:t>
      </w:r>
      <w:r w:rsidRPr="005001BF">
        <w:rPr>
          <w:spacing w:val="-3"/>
          <w:sz w:val="22"/>
          <w:szCs w:val="22"/>
        </w:rPr>
        <w:t xml:space="preserve"> wszelkie dokumenty pozwalające na ocenę prawidłowości wykonania przedmiotu zamówienia, w szczególności:</w:t>
      </w:r>
    </w:p>
    <w:p w14:paraId="56A1FD6C" w14:textId="77777777" w:rsidR="00355E6A" w:rsidRDefault="00355E6A" w:rsidP="00355E6A">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pacing w:val="-3"/>
          <w:sz w:val="22"/>
          <w:szCs w:val="22"/>
        </w:rPr>
        <w:t>dziennik budowy,</w:t>
      </w:r>
    </w:p>
    <w:p w14:paraId="1F84033C" w14:textId="77777777" w:rsidR="00355E6A" w:rsidRPr="00760D5E" w:rsidRDefault="00355E6A" w:rsidP="00355E6A">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Pr>
          <w:spacing w:val="-3"/>
          <w:sz w:val="22"/>
          <w:szCs w:val="22"/>
        </w:rPr>
        <w:t xml:space="preserve">inwentaryzacje geodezyjną powykonawczą, </w:t>
      </w:r>
    </w:p>
    <w:p w14:paraId="267CD6F6" w14:textId="77777777" w:rsidR="00355E6A" w:rsidRPr="00760D5E" w:rsidRDefault="00355E6A" w:rsidP="00355E6A">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z w:val="22"/>
          <w:szCs w:val="22"/>
        </w:rPr>
        <w:t>dokumentację budowy z naniesionymi zmianami dokonanymi w toku wykonywania robót</w:t>
      </w:r>
      <w:r w:rsidRPr="00760D5E">
        <w:rPr>
          <w:spacing w:val="-3"/>
          <w:sz w:val="22"/>
          <w:szCs w:val="22"/>
        </w:rPr>
        <w:t xml:space="preserve">, </w:t>
      </w:r>
      <w:r w:rsidRPr="00760D5E">
        <w:rPr>
          <w:spacing w:val="-3"/>
          <w:sz w:val="22"/>
          <w:szCs w:val="22"/>
        </w:rPr>
        <w:br/>
        <w:t>jeśli została sporządzona w trakcie realizacji umowy,</w:t>
      </w:r>
    </w:p>
    <w:p w14:paraId="1E4F5DC2" w14:textId="77777777" w:rsidR="00355E6A" w:rsidRPr="00760D5E" w:rsidRDefault="00355E6A" w:rsidP="00355E6A">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pacing w:val="-3"/>
          <w:sz w:val="22"/>
          <w:szCs w:val="22"/>
        </w:rPr>
        <w:t>protokoły odbiorów częściowych,</w:t>
      </w:r>
    </w:p>
    <w:p w14:paraId="65CC8C67" w14:textId="77777777" w:rsidR="00355E6A" w:rsidRPr="00760D5E" w:rsidRDefault="00355E6A" w:rsidP="00355E6A">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pacing w:val="-3"/>
          <w:sz w:val="22"/>
          <w:szCs w:val="22"/>
        </w:rPr>
        <w:t xml:space="preserve">wyniki pozytywnych pomiarów kontrolnych oraz badań i oznaczeń laboratoryjnych, </w:t>
      </w:r>
    </w:p>
    <w:p w14:paraId="73333CB5" w14:textId="77777777" w:rsidR="00355E6A" w:rsidRPr="00760D5E" w:rsidRDefault="00355E6A" w:rsidP="00355E6A">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pacing w:val="-3"/>
          <w:sz w:val="22"/>
          <w:szCs w:val="22"/>
        </w:rPr>
        <w:t xml:space="preserve">deklaracje właściwości użytkowych, certyfikaty zgodności wbudowanych materiałów, </w:t>
      </w:r>
    </w:p>
    <w:p w14:paraId="0FACDE2C" w14:textId="2601F489" w:rsidR="00355E6A" w:rsidRPr="00C214AD" w:rsidRDefault="00BC1EFB" w:rsidP="00C214AD">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Pr>
          <w:spacing w:val="-3"/>
          <w:sz w:val="22"/>
          <w:szCs w:val="22"/>
        </w:rPr>
        <w:t>dokumenty i informacje dotyczące</w:t>
      </w:r>
      <w:r w:rsidRPr="00C0326E">
        <w:rPr>
          <w:spacing w:val="-3"/>
          <w:sz w:val="22"/>
          <w:szCs w:val="22"/>
        </w:rPr>
        <w:t xml:space="preserve"> dokonanych </w:t>
      </w:r>
      <w:proofErr w:type="spellStart"/>
      <w:r w:rsidRPr="00C0326E">
        <w:rPr>
          <w:spacing w:val="-3"/>
          <w:sz w:val="22"/>
          <w:szCs w:val="22"/>
        </w:rPr>
        <w:t>nasadzeń</w:t>
      </w:r>
      <w:proofErr w:type="spellEnd"/>
      <w:r w:rsidRPr="00C0326E">
        <w:rPr>
          <w:spacing w:val="-3"/>
          <w:sz w:val="22"/>
          <w:szCs w:val="22"/>
        </w:rPr>
        <w:t>,</w:t>
      </w:r>
      <w:r>
        <w:rPr>
          <w:spacing w:val="-3"/>
          <w:sz w:val="22"/>
          <w:szCs w:val="22"/>
        </w:rPr>
        <w:t xml:space="preserve"> w tym </w:t>
      </w:r>
      <w:r>
        <w:rPr>
          <w:sz w:val="22"/>
          <w:szCs w:val="22"/>
        </w:rPr>
        <w:t>etykiety paskowe materiałów szkółkarskich zawierające pełną nazwę łacińską, wysokość rośliny oraz rodzaj pojemnika,</w:t>
      </w:r>
      <w:r w:rsidR="00C214AD">
        <w:rPr>
          <w:spacing w:val="-3"/>
          <w:sz w:val="22"/>
          <w:szCs w:val="22"/>
        </w:rPr>
        <w:t xml:space="preserve"> </w:t>
      </w:r>
      <w:r w:rsidR="00355E6A" w:rsidRPr="00C214AD">
        <w:rPr>
          <w:spacing w:val="-3"/>
          <w:sz w:val="22"/>
          <w:szCs w:val="22"/>
        </w:rPr>
        <w:t>mapę inwentaryzacji powykonawczej,</w:t>
      </w:r>
    </w:p>
    <w:p w14:paraId="75D3FF8B" w14:textId="77777777" w:rsidR="00355E6A" w:rsidRPr="00760D5E" w:rsidRDefault="00355E6A" w:rsidP="00355E6A">
      <w:pPr>
        <w:numPr>
          <w:ilvl w:val="1"/>
          <w:numId w:val="6"/>
        </w:numPr>
        <w:tabs>
          <w:tab w:val="clear" w:pos="340"/>
          <w:tab w:val="left" w:pos="-1725"/>
          <w:tab w:val="left" w:pos="-1005"/>
          <w:tab w:val="left" w:pos="-285"/>
          <w:tab w:val="left" w:pos="426"/>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pacing w:val="-3"/>
          <w:sz w:val="22"/>
          <w:szCs w:val="22"/>
        </w:rPr>
        <w:t xml:space="preserve">karty techniczne urządzeń małej architektury zawierające min.: </w:t>
      </w:r>
    </w:p>
    <w:p w14:paraId="60FF7539" w14:textId="77777777" w:rsidR="00355E6A" w:rsidRPr="00760D5E" w:rsidRDefault="00355E6A" w:rsidP="00355E6A">
      <w:pPr>
        <w:numPr>
          <w:ilvl w:val="0"/>
          <w:numId w:val="7"/>
        </w:numPr>
        <w:tabs>
          <w:tab w:val="clear" w:pos="14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993" w:hanging="567"/>
        <w:jc w:val="both"/>
        <w:rPr>
          <w:spacing w:val="-3"/>
          <w:sz w:val="22"/>
          <w:szCs w:val="22"/>
        </w:rPr>
      </w:pPr>
      <w:r w:rsidRPr="00760D5E">
        <w:rPr>
          <w:spacing w:val="-3"/>
          <w:sz w:val="22"/>
          <w:szCs w:val="22"/>
        </w:rPr>
        <w:t xml:space="preserve">informacje ogólne o wyrobie, </w:t>
      </w:r>
    </w:p>
    <w:p w14:paraId="4341041E" w14:textId="77777777" w:rsidR="00355E6A" w:rsidRPr="00760D5E" w:rsidRDefault="00355E6A" w:rsidP="00355E6A">
      <w:pPr>
        <w:numPr>
          <w:ilvl w:val="0"/>
          <w:numId w:val="7"/>
        </w:numPr>
        <w:tabs>
          <w:tab w:val="clear" w:pos="14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993" w:hanging="567"/>
        <w:jc w:val="both"/>
        <w:rPr>
          <w:spacing w:val="-3"/>
          <w:sz w:val="22"/>
          <w:szCs w:val="22"/>
        </w:rPr>
      </w:pPr>
      <w:r w:rsidRPr="00760D5E">
        <w:rPr>
          <w:spacing w:val="-3"/>
          <w:sz w:val="22"/>
          <w:szCs w:val="22"/>
        </w:rPr>
        <w:t xml:space="preserve">informacje dotyczące instalacji urządzeń (łącznie z częścią rysunkową), </w:t>
      </w:r>
    </w:p>
    <w:p w14:paraId="3047C8C4" w14:textId="77777777" w:rsidR="00355E6A" w:rsidRPr="00760D5E" w:rsidRDefault="00355E6A" w:rsidP="00355E6A">
      <w:pPr>
        <w:numPr>
          <w:ilvl w:val="0"/>
          <w:numId w:val="7"/>
        </w:numPr>
        <w:tabs>
          <w:tab w:val="clear" w:pos="14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993" w:hanging="567"/>
        <w:jc w:val="both"/>
        <w:rPr>
          <w:spacing w:val="-3"/>
          <w:sz w:val="22"/>
          <w:szCs w:val="22"/>
        </w:rPr>
      </w:pPr>
      <w:r w:rsidRPr="00760D5E">
        <w:rPr>
          <w:spacing w:val="-3"/>
          <w:sz w:val="22"/>
          <w:szCs w:val="22"/>
        </w:rPr>
        <w:t>informacje dotyczące kontroli i konserwacji.</w:t>
      </w:r>
    </w:p>
    <w:p w14:paraId="4CEDE730" w14:textId="77777777" w:rsidR="00355E6A" w:rsidRPr="00760D5E" w:rsidRDefault="00355E6A" w:rsidP="00355E6A">
      <w:pPr>
        <w:numPr>
          <w:ilvl w:val="1"/>
          <w:numId w:val="6"/>
        </w:numPr>
        <w:tabs>
          <w:tab w:val="clear" w:pos="340"/>
          <w:tab w:val="left" w:pos="-1725"/>
          <w:tab w:val="left" w:pos="-1005"/>
          <w:tab w:val="left" w:pos="-285"/>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pacing w:val="-3"/>
          <w:sz w:val="22"/>
          <w:szCs w:val="22"/>
        </w:rPr>
        <w:t>sprawozdanie techniczne zawierające:</w:t>
      </w:r>
    </w:p>
    <w:p w14:paraId="5DCAEA10" w14:textId="77777777" w:rsidR="00355E6A" w:rsidRPr="00760D5E" w:rsidRDefault="00355E6A" w:rsidP="00355E6A">
      <w:pPr>
        <w:numPr>
          <w:ilvl w:val="2"/>
          <w:numId w:val="6"/>
        </w:numPr>
        <w:tabs>
          <w:tab w:val="clear" w:pos="23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993" w:hanging="567"/>
        <w:jc w:val="both"/>
        <w:rPr>
          <w:spacing w:val="-3"/>
          <w:sz w:val="22"/>
          <w:szCs w:val="22"/>
        </w:rPr>
      </w:pPr>
      <w:r w:rsidRPr="00760D5E">
        <w:rPr>
          <w:spacing w:val="-3"/>
          <w:sz w:val="22"/>
          <w:szCs w:val="22"/>
        </w:rPr>
        <w:t>zakres i lokalizację wykonywanych robót,</w:t>
      </w:r>
    </w:p>
    <w:p w14:paraId="3D25E971" w14:textId="19FF83E1" w:rsidR="00355E6A" w:rsidRPr="00355E6A" w:rsidRDefault="00355E6A" w:rsidP="00F6364E">
      <w:pPr>
        <w:numPr>
          <w:ilvl w:val="2"/>
          <w:numId w:val="6"/>
        </w:numPr>
        <w:tabs>
          <w:tab w:val="clear" w:pos="23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283"/>
        <w:jc w:val="both"/>
        <w:rPr>
          <w:spacing w:val="-3"/>
          <w:sz w:val="22"/>
          <w:szCs w:val="22"/>
        </w:rPr>
      </w:pPr>
      <w:r w:rsidRPr="00355E6A">
        <w:rPr>
          <w:spacing w:val="-3"/>
          <w:sz w:val="22"/>
          <w:szCs w:val="22"/>
        </w:rPr>
        <w:t>wykaz wprowadzonych zmian w stosunku do dokumentacji projektowej przekazanej przez</w:t>
      </w:r>
      <w:r w:rsidR="00F6364E">
        <w:rPr>
          <w:spacing w:val="-3"/>
          <w:sz w:val="22"/>
          <w:szCs w:val="22"/>
        </w:rPr>
        <w:t xml:space="preserve"> Z</w:t>
      </w:r>
      <w:r w:rsidRPr="00355E6A">
        <w:rPr>
          <w:spacing w:val="-3"/>
          <w:sz w:val="22"/>
          <w:szCs w:val="22"/>
        </w:rPr>
        <w:t>amawiającego,</w:t>
      </w:r>
    </w:p>
    <w:p w14:paraId="727971EF" w14:textId="77777777" w:rsidR="00355E6A" w:rsidRPr="00760D5E" w:rsidRDefault="00355E6A" w:rsidP="00355E6A">
      <w:pPr>
        <w:numPr>
          <w:ilvl w:val="2"/>
          <w:numId w:val="6"/>
        </w:numPr>
        <w:tabs>
          <w:tab w:val="clear" w:pos="23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993" w:hanging="567"/>
        <w:jc w:val="both"/>
        <w:rPr>
          <w:spacing w:val="-3"/>
          <w:sz w:val="22"/>
          <w:szCs w:val="22"/>
        </w:rPr>
      </w:pPr>
      <w:r w:rsidRPr="00760D5E">
        <w:rPr>
          <w:spacing w:val="-3"/>
          <w:sz w:val="22"/>
          <w:szCs w:val="22"/>
        </w:rPr>
        <w:t>datę rozpoczęcia i zakończenia robót,</w:t>
      </w:r>
    </w:p>
    <w:p w14:paraId="11437EFD" w14:textId="108485A8" w:rsidR="00355E6A" w:rsidRPr="00F6364E" w:rsidRDefault="00355E6A" w:rsidP="00F6364E">
      <w:pPr>
        <w:numPr>
          <w:ilvl w:val="2"/>
          <w:numId w:val="6"/>
        </w:numPr>
        <w:tabs>
          <w:tab w:val="clear" w:pos="23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283"/>
        <w:jc w:val="both"/>
        <w:rPr>
          <w:spacing w:val="-3"/>
          <w:sz w:val="22"/>
          <w:szCs w:val="22"/>
        </w:rPr>
      </w:pPr>
      <w:r w:rsidRPr="00760D5E">
        <w:rPr>
          <w:spacing w:val="-3"/>
          <w:sz w:val="22"/>
          <w:szCs w:val="22"/>
        </w:rPr>
        <w:t>rysunki (dokumentację) na wykonanie robót towarzyszących oraz protokoły odbior</w:t>
      </w:r>
      <w:r w:rsidR="00F6364E">
        <w:rPr>
          <w:spacing w:val="-3"/>
          <w:sz w:val="22"/>
          <w:szCs w:val="22"/>
        </w:rPr>
        <w:t xml:space="preserve">u </w:t>
      </w:r>
      <w:r w:rsidRPr="00F6364E">
        <w:rPr>
          <w:spacing w:val="-3"/>
          <w:sz w:val="22"/>
          <w:szCs w:val="22"/>
        </w:rPr>
        <w:t>i przekazania tych robót właścicielom urządzeń.</w:t>
      </w:r>
    </w:p>
    <w:p w14:paraId="656B6C00" w14:textId="77777777" w:rsidR="00355E6A" w:rsidRPr="00760D5E" w:rsidRDefault="00355E6A" w:rsidP="00355E6A">
      <w:pPr>
        <w:numPr>
          <w:ilvl w:val="1"/>
          <w:numId w:val="6"/>
        </w:numPr>
        <w:tabs>
          <w:tab w:val="clear" w:pos="340"/>
          <w:tab w:val="left" w:pos="-1725"/>
          <w:tab w:val="left" w:pos="-1005"/>
          <w:tab w:val="left" w:pos="-285"/>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760D5E">
        <w:rPr>
          <w:sz w:val="22"/>
          <w:szCs w:val="22"/>
        </w:rPr>
        <w:t>inne dokumenty wymagane przez Zamawiającego (protokoły prób, badań, itp.).</w:t>
      </w:r>
    </w:p>
    <w:p w14:paraId="152EA2C6" w14:textId="77777777" w:rsidR="0097263A" w:rsidRPr="00DD0C70" w:rsidRDefault="0097263A" w:rsidP="0097263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3927379C" w14:textId="77777777" w:rsidR="0097263A" w:rsidRPr="00DD0C70" w:rsidRDefault="0097263A" w:rsidP="0097263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DD0C70">
        <w:rPr>
          <w:b/>
          <w:sz w:val="24"/>
        </w:rPr>
        <w:t>§ 17</w:t>
      </w:r>
      <w:r w:rsidRPr="00DD0C70">
        <w:rPr>
          <w:b/>
          <w:sz w:val="24"/>
          <w:szCs w:val="24"/>
        </w:rPr>
        <w:t>. Odbiór końcowy robót</w:t>
      </w:r>
    </w:p>
    <w:p w14:paraId="308D1F8F" w14:textId="659D6F2F" w:rsidR="0097263A" w:rsidRPr="00DD0C70" w:rsidRDefault="0097263A" w:rsidP="0097263A">
      <w:pPr>
        <w:numPr>
          <w:ilvl w:val="0"/>
          <w:numId w:val="12"/>
        </w:numPr>
        <w:tabs>
          <w:tab w:val="clear" w:pos="720"/>
          <w:tab w:val="num" w:pos="360"/>
        </w:tabs>
        <w:ind w:left="360"/>
        <w:jc w:val="both"/>
        <w:rPr>
          <w:sz w:val="22"/>
          <w:szCs w:val="22"/>
        </w:rPr>
      </w:pPr>
      <w:r w:rsidRPr="00DD0C70">
        <w:rPr>
          <w:sz w:val="22"/>
          <w:szCs w:val="22"/>
        </w:rPr>
        <w:t>Zamawiaj</w:t>
      </w:r>
      <w:r w:rsidRPr="00DD0C70">
        <w:rPr>
          <w:rFonts w:ascii="TimesNewRoman" w:eastAsia="TimesNewRoman" w:cs="TimesNewRoman" w:hint="eastAsia"/>
          <w:sz w:val="22"/>
          <w:szCs w:val="22"/>
        </w:rPr>
        <w:t>ą</w:t>
      </w:r>
      <w:r w:rsidRPr="00DD0C70">
        <w:rPr>
          <w:sz w:val="22"/>
          <w:szCs w:val="22"/>
        </w:rPr>
        <w:t>cy, po zgłoszeniu przez Wykonawc</w:t>
      </w:r>
      <w:r w:rsidRPr="00DD0C70">
        <w:rPr>
          <w:rFonts w:ascii="TimesNewRoman" w:eastAsia="TimesNewRoman" w:cs="TimesNewRoman" w:hint="eastAsia"/>
          <w:sz w:val="22"/>
          <w:szCs w:val="22"/>
        </w:rPr>
        <w:t>ę</w:t>
      </w:r>
      <w:r w:rsidRPr="00DD0C70">
        <w:rPr>
          <w:rFonts w:ascii="TimesNewRoman" w:eastAsia="TimesNewRoman" w:cs="TimesNewRoman"/>
          <w:sz w:val="22"/>
          <w:szCs w:val="22"/>
        </w:rPr>
        <w:t xml:space="preserve"> </w:t>
      </w:r>
      <w:r w:rsidRPr="00DD0C70">
        <w:rPr>
          <w:sz w:val="22"/>
          <w:szCs w:val="22"/>
        </w:rPr>
        <w:t>przedmiotu umowy do odbioru ko</w:t>
      </w:r>
      <w:r w:rsidRPr="00DD0C70">
        <w:rPr>
          <w:rFonts w:ascii="TimesNewRoman" w:eastAsia="TimesNewRoman" w:cs="TimesNewRoman" w:hint="eastAsia"/>
          <w:sz w:val="22"/>
          <w:szCs w:val="22"/>
        </w:rPr>
        <w:t>ń</w:t>
      </w:r>
      <w:r w:rsidRPr="00DD0C70">
        <w:rPr>
          <w:sz w:val="22"/>
          <w:szCs w:val="22"/>
        </w:rPr>
        <w:t>cowego i</w:t>
      </w:r>
      <w:r w:rsidR="00676DC2" w:rsidRPr="00DD0C70">
        <w:rPr>
          <w:sz w:val="22"/>
          <w:szCs w:val="22"/>
        </w:rPr>
        <w:t> </w:t>
      </w:r>
      <w:r w:rsidRPr="00DD0C70">
        <w:rPr>
          <w:sz w:val="22"/>
          <w:szCs w:val="22"/>
        </w:rPr>
        <w:t>potwierdzeniu przez Inspektorów nadzoru inwestorskiego gotowo</w:t>
      </w:r>
      <w:r w:rsidRPr="00DD0C70">
        <w:rPr>
          <w:rFonts w:ascii="TimesNewRoman" w:eastAsia="TimesNewRoman" w:cs="TimesNewRoman" w:hint="eastAsia"/>
          <w:sz w:val="22"/>
          <w:szCs w:val="22"/>
        </w:rPr>
        <w:t>ś</w:t>
      </w:r>
      <w:r w:rsidRPr="00DD0C70">
        <w:rPr>
          <w:sz w:val="22"/>
          <w:szCs w:val="22"/>
        </w:rPr>
        <w:t>ci obiektu do odbioru, w ci</w:t>
      </w:r>
      <w:r w:rsidRPr="00DD0C70">
        <w:rPr>
          <w:rFonts w:ascii="TimesNewRoman" w:eastAsia="TimesNewRoman" w:cs="TimesNewRoman" w:hint="eastAsia"/>
          <w:sz w:val="22"/>
          <w:szCs w:val="22"/>
        </w:rPr>
        <w:t>ą</w:t>
      </w:r>
      <w:r w:rsidRPr="00DD0C70">
        <w:rPr>
          <w:sz w:val="22"/>
          <w:szCs w:val="22"/>
        </w:rPr>
        <w:t xml:space="preserve">gu </w:t>
      </w:r>
      <w:r w:rsidRPr="00DD0C70">
        <w:rPr>
          <w:sz w:val="22"/>
          <w:szCs w:val="22"/>
        </w:rPr>
        <w:br/>
        <w:t>14 dni roboczych przystąpi do</w:t>
      </w:r>
      <w:r w:rsidRPr="00DD0C70">
        <w:rPr>
          <w:rFonts w:ascii="TimesNewRoman" w:eastAsia="TimesNewRoman" w:cs="TimesNewRoman"/>
          <w:sz w:val="22"/>
          <w:szCs w:val="22"/>
        </w:rPr>
        <w:t xml:space="preserve"> </w:t>
      </w:r>
      <w:r w:rsidRPr="00DD0C70">
        <w:rPr>
          <w:sz w:val="22"/>
          <w:szCs w:val="22"/>
        </w:rPr>
        <w:t>odbioru ko</w:t>
      </w:r>
      <w:r w:rsidRPr="00DD0C70">
        <w:rPr>
          <w:rFonts w:ascii="TimesNewRoman" w:eastAsia="TimesNewRoman" w:cs="TimesNewRoman" w:hint="eastAsia"/>
          <w:sz w:val="22"/>
          <w:szCs w:val="22"/>
        </w:rPr>
        <w:t>ń</w:t>
      </w:r>
      <w:r w:rsidRPr="00DD0C70">
        <w:rPr>
          <w:sz w:val="22"/>
          <w:szCs w:val="22"/>
        </w:rPr>
        <w:t>cowego.</w:t>
      </w:r>
    </w:p>
    <w:p w14:paraId="31007A28" w14:textId="77777777" w:rsidR="0097263A" w:rsidRPr="00DD0C70" w:rsidRDefault="0097263A" w:rsidP="0097263A">
      <w:pPr>
        <w:numPr>
          <w:ilvl w:val="0"/>
          <w:numId w:val="12"/>
        </w:numPr>
        <w:tabs>
          <w:tab w:val="clear" w:pos="720"/>
          <w:tab w:val="num" w:pos="360"/>
        </w:tabs>
        <w:ind w:left="360"/>
        <w:jc w:val="both"/>
        <w:rPr>
          <w:szCs w:val="22"/>
        </w:rPr>
      </w:pPr>
      <w:r w:rsidRPr="00DD0C70">
        <w:rPr>
          <w:sz w:val="22"/>
          <w:szCs w:val="22"/>
        </w:rPr>
        <w:t>Odbiór końcowy robót dokonany zostanie komisyjnie z udziałem przedstawicieli Wykonawcy i Zamawiającego.</w:t>
      </w:r>
    </w:p>
    <w:p w14:paraId="7A5B15C3" w14:textId="77777777" w:rsidR="0097263A" w:rsidRPr="00DD0C70" w:rsidRDefault="0097263A" w:rsidP="0097263A">
      <w:pPr>
        <w:numPr>
          <w:ilvl w:val="0"/>
          <w:numId w:val="12"/>
        </w:numPr>
        <w:tabs>
          <w:tab w:val="clear" w:pos="720"/>
          <w:tab w:val="num" w:pos="360"/>
        </w:tabs>
        <w:ind w:left="360"/>
        <w:jc w:val="both"/>
        <w:rPr>
          <w:sz w:val="22"/>
          <w:szCs w:val="22"/>
        </w:rPr>
      </w:pPr>
      <w:r w:rsidRPr="00DD0C70">
        <w:rPr>
          <w:sz w:val="22"/>
          <w:szCs w:val="22"/>
        </w:rPr>
        <w:t>Dokumentem odbioru końcowego b</w:t>
      </w:r>
      <w:r w:rsidRPr="00DD0C70">
        <w:rPr>
          <w:rFonts w:ascii="TimesNewRoman" w:eastAsia="TimesNewRoman" w:cs="TimesNewRoman" w:hint="eastAsia"/>
          <w:sz w:val="22"/>
          <w:szCs w:val="22"/>
        </w:rPr>
        <w:t>ę</w:t>
      </w:r>
      <w:r w:rsidRPr="00DD0C70">
        <w:rPr>
          <w:sz w:val="22"/>
          <w:szCs w:val="22"/>
        </w:rPr>
        <w:t>dzie spisany protokół zawieraj</w:t>
      </w:r>
      <w:r w:rsidRPr="00DD0C70">
        <w:rPr>
          <w:rFonts w:ascii="TimesNewRoman" w:eastAsia="TimesNewRoman" w:cs="TimesNewRoman" w:hint="eastAsia"/>
          <w:sz w:val="22"/>
          <w:szCs w:val="22"/>
        </w:rPr>
        <w:t>ą</w:t>
      </w:r>
      <w:r w:rsidRPr="00DD0C70">
        <w:rPr>
          <w:sz w:val="22"/>
          <w:szCs w:val="22"/>
        </w:rPr>
        <w:t>cy wszelkie ustalenia w toku odbioru, jak te</w:t>
      </w:r>
      <w:r w:rsidRPr="00DD0C70">
        <w:rPr>
          <w:rFonts w:ascii="TimesNewRoman" w:eastAsia="TimesNewRoman" w:cs="TimesNewRoman"/>
          <w:sz w:val="22"/>
          <w:szCs w:val="22"/>
        </w:rPr>
        <w:t>ż</w:t>
      </w:r>
      <w:r w:rsidRPr="00DD0C70">
        <w:rPr>
          <w:rFonts w:ascii="TimesNewRoman" w:eastAsia="TimesNewRoman" w:cs="TimesNewRoman"/>
          <w:sz w:val="22"/>
          <w:szCs w:val="22"/>
        </w:rPr>
        <w:t xml:space="preserve"> </w:t>
      </w:r>
      <w:r w:rsidRPr="00DD0C70">
        <w:rPr>
          <w:sz w:val="22"/>
          <w:szCs w:val="22"/>
        </w:rPr>
        <w:t>terminy wyznaczone na usuni</w:t>
      </w:r>
      <w:r w:rsidRPr="00DD0C70">
        <w:rPr>
          <w:rFonts w:ascii="TimesNewRoman" w:eastAsia="TimesNewRoman" w:cs="TimesNewRoman" w:hint="eastAsia"/>
          <w:sz w:val="22"/>
          <w:szCs w:val="22"/>
        </w:rPr>
        <w:t>ę</w:t>
      </w:r>
      <w:r w:rsidRPr="00DD0C70">
        <w:rPr>
          <w:sz w:val="22"/>
          <w:szCs w:val="22"/>
        </w:rPr>
        <w:t xml:space="preserve">cie stwierdzonych w tej dacie wad. </w:t>
      </w:r>
    </w:p>
    <w:p w14:paraId="135ED3C0" w14:textId="77777777" w:rsidR="0097263A" w:rsidRPr="00DD0C70" w:rsidRDefault="0097263A" w:rsidP="0097263A">
      <w:pPr>
        <w:numPr>
          <w:ilvl w:val="0"/>
          <w:numId w:val="12"/>
        </w:numPr>
        <w:tabs>
          <w:tab w:val="clear" w:pos="720"/>
          <w:tab w:val="num" w:pos="360"/>
        </w:tabs>
        <w:ind w:left="360"/>
        <w:jc w:val="both"/>
        <w:rPr>
          <w:sz w:val="22"/>
          <w:szCs w:val="22"/>
        </w:rPr>
      </w:pPr>
      <w:r w:rsidRPr="00DD0C70">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37EE349B" w14:textId="4398CD51" w:rsidR="0097263A" w:rsidRPr="00DD0C70" w:rsidRDefault="0097263A" w:rsidP="0097263A">
      <w:pPr>
        <w:numPr>
          <w:ilvl w:val="0"/>
          <w:numId w:val="12"/>
        </w:numPr>
        <w:tabs>
          <w:tab w:val="clear" w:pos="720"/>
          <w:tab w:val="num" w:pos="360"/>
        </w:tabs>
        <w:ind w:left="360"/>
        <w:jc w:val="both"/>
        <w:rPr>
          <w:sz w:val="22"/>
          <w:szCs w:val="22"/>
        </w:rPr>
      </w:pPr>
      <w:r w:rsidRPr="00DD0C70">
        <w:rPr>
          <w:sz w:val="22"/>
          <w:szCs w:val="22"/>
        </w:rPr>
        <w:t>Wykonawca ma prawo do wystawienia faktury po usuni</w:t>
      </w:r>
      <w:r w:rsidRPr="00DD0C70">
        <w:rPr>
          <w:rFonts w:ascii="TimesNewRoman" w:eastAsia="TimesNewRoman" w:cs="TimesNewRoman" w:hint="eastAsia"/>
          <w:sz w:val="22"/>
          <w:szCs w:val="22"/>
        </w:rPr>
        <w:t>ę</w:t>
      </w:r>
      <w:r w:rsidRPr="00DD0C70">
        <w:rPr>
          <w:sz w:val="22"/>
          <w:szCs w:val="22"/>
        </w:rPr>
        <w:t>ciu wszystkich wad. Potwierdzenie usuni</w:t>
      </w:r>
      <w:r w:rsidRPr="00DD0C70">
        <w:rPr>
          <w:rFonts w:ascii="TimesNewRoman" w:eastAsia="TimesNewRoman" w:cs="TimesNewRoman" w:hint="eastAsia"/>
          <w:sz w:val="22"/>
          <w:szCs w:val="22"/>
        </w:rPr>
        <w:t>ę</w:t>
      </w:r>
      <w:r w:rsidRPr="00DD0C70">
        <w:rPr>
          <w:sz w:val="22"/>
          <w:szCs w:val="22"/>
        </w:rPr>
        <w:t>cia tych wad nast</w:t>
      </w:r>
      <w:r w:rsidRPr="00DD0C70">
        <w:rPr>
          <w:rFonts w:ascii="TimesNewRoman" w:eastAsia="TimesNewRoman" w:cs="TimesNewRoman" w:hint="eastAsia"/>
          <w:sz w:val="22"/>
          <w:szCs w:val="22"/>
        </w:rPr>
        <w:t>ę</w:t>
      </w:r>
      <w:r w:rsidRPr="00DD0C70">
        <w:rPr>
          <w:sz w:val="22"/>
          <w:szCs w:val="22"/>
        </w:rPr>
        <w:t>puje w formie pisemnej w ci</w:t>
      </w:r>
      <w:r w:rsidRPr="00DD0C70">
        <w:rPr>
          <w:rFonts w:ascii="TimesNewRoman" w:eastAsia="TimesNewRoman" w:cs="TimesNewRoman" w:hint="eastAsia"/>
          <w:sz w:val="22"/>
          <w:szCs w:val="22"/>
        </w:rPr>
        <w:t>ą</w:t>
      </w:r>
      <w:r w:rsidRPr="00DD0C70">
        <w:rPr>
          <w:sz w:val="22"/>
          <w:szCs w:val="22"/>
        </w:rPr>
        <w:t>gu 3 dni roboczych od daty zgłoszenia ich usuni</w:t>
      </w:r>
      <w:r w:rsidRPr="00DD0C70">
        <w:rPr>
          <w:rFonts w:ascii="TimesNewRoman" w:eastAsia="TimesNewRoman" w:cs="TimesNewRoman" w:hint="eastAsia"/>
          <w:sz w:val="22"/>
          <w:szCs w:val="22"/>
        </w:rPr>
        <w:t>ę</w:t>
      </w:r>
      <w:r w:rsidRPr="00DD0C70">
        <w:rPr>
          <w:sz w:val="22"/>
          <w:szCs w:val="22"/>
        </w:rPr>
        <w:t>cia przez Wykonawc</w:t>
      </w:r>
      <w:r w:rsidRPr="00DD0C70">
        <w:rPr>
          <w:rFonts w:ascii="TimesNewRoman" w:eastAsia="TimesNewRoman" w:cs="TimesNewRoman" w:hint="eastAsia"/>
          <w:sz w:val="22"/>
          <w:szCs w:val="22"/>
        </w:rPr>
        <w:t>ę</w:t>
      </w:r>
      <w:r w:rsidRPr="00DD0C70">
        <w:rPr>
          <w:rFonts w:ascii="TimesNewRoman" w:eastAsia="TimesNewRoman" w:cs="TimesNewRoman"/>
          <w:sz w:val="22"/>
          <w:szCs w:val="22"/>
        </w:rPr>
        <w:t xml:space="preserve">. </w:t>
      </w:r>
    </w:p>
    <w:p w14:paraId="4864FF91" w14:textId="77777777" w:rsidR="0097263A" w:rsidRPr="00DD0C70" w:rsidRDefault="0097263A" w:rsidP="0097263A">
      <w:pPr>
        <w:numPr>
          <w:ilvl w:val="0"/>
          <w:numId w:val="12"/>
        </w:numPr>
        <w:tabs>
          <w:tab w:val="clear" w:pos="720"/>
          <w:tab w:val="num" w:pos="360"/>
        </w:tabs>
        <w:ind w:left="360"/>
        <w:jc w:val="both"/>
        <w:rPr>
          <w:sz w:val="22"/>
          <w:szCs w:val="22"/>
        </w:rPr>
      </w:pPr>
      <w:r w:rsidRPr="00DD0C70">
        <w:rPr>
          <w:sz w:val="22"/>
          <w:szCs w:val="22"/>
        </w:rPr>
        <w:t>Ż</w:t>
      </w:r>
      <w:r w:rsidRPr="00DD0C70">
        <w:rPr>
          <w:rFonts w:ascii="TimesNewRoman" w:eastAsia="TimesNewRoman" w:cs="TimesNewRoman" w:hint="eastAsia"/>
          <w:sz w:val="22"/>
          <w:szCs w:val="22"/>
        </w:rPr>
        <w:t>ą</w:t>
      </w:r>
      <w:r w:rsidRPr="00DD0C70">
        <w:rPr>
          <w:sz w:val="22"/>
          <w:szCs w:val="22"/>
        </w:rPr>
        <w:t>daj</w:t>
      </w:r>
      <w:r w:rsidRPr="00DD0C70">
        <w:rPr>
          <w:rFonts w:ascii="TimesNewRoman" w:eastAsia="TimesNewRoman" w:cs="TimesNewRoman" w:hint="eastAsia"/>
          <w:sz w:val="22"/>
          <w:szCs w:val="22"/>
        </w:rPr>
        <w:t>ą</w:t>
      </w:r>
      <w:r w:rsidRPr="00DD0C70">
        <w:rPr>
          <w:sz w:val="22"/>
          <w:szCs w:val="22"/>
        </w:rPr>
        <w:t>c usuni</w:t>
      </w:r>
      <w:r w:rsidRPr="00DD0C70">
        <w:rPr>
          <w:rFonts w:ascii="TimesNewRoman" w:eastAsia="TimesNewRoman" w:cs="TimesNewRoman" w:hint="eastAsia"/>
          <w:sz w:val="22"/>
          <w:szCs w:val="22"/>
        </w:rPr>
        <w:t>ę</w:t>
      </w:r>
      <w:r w:rsidRPr="00DD0C70">
        <w:rPr>
          <w:sz w:val="22"/>
          <w:szCs w:val="22"/>
        </w:rPr>
        <w:t>cia stwierdzonych wad, Zamawiaj</w:t>
      </w:r>
      <w:r w:rsidRPr="00DD0C70">
        <w:rPr>
          <w:rFonts w:ascii="TimesNewRoman" w:eastAsia="TimesNewRoman" w:cs="TimesNewRoman" w:hint="eastAsia"/>
          <w:sz w:val="22"/>
          <w:szCs w:val="22"/>
        </w:rPr>
        <w:t>ą</w:t>
      </w:r>
      <w:r w:rsidRPr="00DD0C70">
        <w:rPr>
          <w:sz w:val="22"/>
          <w:szCs w:val="22"/>
        </w:rPr>
        <w:t>cy wyznaczy Wykonawcy termin technicznie uzasadniony na ich usuni</w:t>
      </w:r>
      <w:r w:rsidRPr="00DD0C70">
        <w:rPr>
          <w:rFonts w:ascii="TimesNewRoman" w:eastAsia="TimesNewRoman" w:cs="TimesNewRoman" w:hint="eastAsia"/>
          <w:sz w:val="22"/>
          <w:szCs w:val="22"/>
        </w:rPr>
        <w:t>ę</w:t>
      </w:r>
      <w:r w:rsidRPr="00DD0C70">
        <w:rPr>
          <w:sz w:val="22"/>
          <w:szCs w:val="22"/>
        </w:rPr>
        <w:t>cie.</w:t>
      </w:r>
    </w:p>
    <w:p w14:paraId="65AD2EAC" w14:textId="77777777" w:rsidR="0097263A" w:rsidRPr="00DD0C70" w:rsidRDefault="0097263A" w:rsidP="0097263A">
      <w:pPr>
        <w:numPr>
          <w:ilvl w:val="0"/>
          <w:numId w:val="12"/>
        </w:numPr>
        <w:tabs>
          <w:tab w:val="clear" w:pos="720"/>
          <w:tab w:val="num" w:pos="360"/>
        </w:tabs>
        <w:ind w:left="360"/>
        <w:jc w:val="both"/>
        <w:rPr>
          <w:sz w:val="22"/>
          <w:szCs w:val="22"/>
        </w:rPr>
      </w:pPr>
      <w:r w:rsidRPr="00DD0C70">
        <w:rPr>
          <w:sz w:val="22"/>
          <w:szCs w:val="22"/>
        </w:rPr>
        <w:t>W przypadku nie usuni</w:t>
      </w:r>
      <w:r w:rsidRPr="00DD0C70">
        <w:rPr>
          <w:rFonts w:ascii="TimesNewRoman" w:eastAsia="TimesNewRoman" w:cs="TimesNewRoman" w:hint="eastAsia"/>
          <w:sz w:val="22"/>
          <w:szCs w:val="22"/>
        </w:rPr>
        <w:t>ę</w:t>
      </w:r>
      <w:r w:rsidRPr="00DD0C70">
        <w:rPr>
          <w:sz w:val="22"/>
          <w:szCs w:val="22"/>
        </w:rPr>
        <w:t>cia przez Wykonawc</w:t>
      </w:r>
      <w:r w:rsidRPr="00DD0C70">
        <w:rPr>
          <w:rFonts w:ascii="TimesNewRoman" w:eastAsia="TimesNewRoman" w:cs="TimesNewRoman" w:hint="eastAsia"/>
          <w:sz w:val="22"/>
          <w:szCs w:val="22"/>
        </w:rPr>
        <w:t>ę</w:t>
      </w:r>
      <w:r w:rsidRPr="00DD0C70">
        <w:rPr>
          <w:rFonts w:ascii="TimesNewRoman" w:eastAsia="TimesNewRoman" w:cs="TimesNewRoman"/>
          <w:sz w:val="22"/>
          <w:szCs w:val="22"/>
        </w:rPr>
        <w:t xml:space="preserve"> </w:t>
      </w:r>
      <w:r w:rsidRPr="00DD0C70">
        <w:rPr>
          <w:sz w:val="22"/>
          <w:szCs w:val="22"/>
        </w:rPr>
        <w:t>wad w wyznaczonym terminie, Zamawiaj</w:t>
      </w:r>
      <w:r w:rsidRPr="00DD0C70">
        <w:rPr>
          <w:rFonts w:ascii="TimesNewRoman" w:eastAsia="TimesNewRoman" w:cs="TimesNewRoman" w:hint="eastAsia"/>
          <w:sz w:val="22"/>
          <w:szCs w:val="22"/>
        </w:rPr>
        <w:t>ą</w:t>
      </w:r>
      <w:r w:rsidRPr="00DD0C70">
        <w:rPr>
          <w:sz w:val="22"/>
          <w:szCs w:val="22"/>
        </w:rPr>
        <w:t>cy może usun</w:t>
      </w:r>
      <w:r w:rsidRPr="00DD0C70">
        <w:rPr>
          <w:rFonts w:ascii="TimesNewRoman" w:eastAsia="TimesNewRoman" w:cs="TimesNewRoman" w:hint="eastAsia"/>
          <w:sz w:val="22"/>
          <w:szCs w:val="22"/>
        </w:rPr>
        <w:t>ąć</w:t>
      </w:r>
      <w:r w:rsidRPr="00DD0C70">
        <w:rPr>
          <w:rFonts w:ascii="TimesNewRoman" w:eastAsia="TimesNewRoman" w:cs="TimesNewRoman"/>
          <w:sz w:val="22"/>
          <w:szCs w:val="22"/>
        </w:rPr>
        <w:t xml:space="preserve"> </w:t>
      </w:r>
      <w:r w:rsidRPr="00DD0C70">
        <w:rPr>
          <w:sz w:val="22"/>
          <w:szCs w:val="22"/>
        </w:rPr>
        <w:t>wad</w:t>
      </w:r>
      <w:r w:rsidRPr="00DD0C70">
        <w:rPr>
          <w:rFonts w:ascii="TimesNewRoman" w:eastAsia="TimesNewRoman" w:cs="TimesNewRoman" w:hint="eastAsia"/>
          <w:sz w:val="22"/>
          <w:szCs w:val="22"/>
        </w:rPr>
        <w:t>ę</w:t>
      </w:r>
      <w:r w:rsidRPr="00DD0C70">
        <w:rPr>
          <w:rFonts w:ascii="TimesNewRoman" w:eastAsia="TimesNewRoman" w:cs="TimesNewRoman"/>
          <w:sz w:val="22"/>
          <w:szCs w:val="22"/>
        </w:rPr>
        <w:t xml:space="preserve"> </w:t>
      </w:r>
      <w:r w:rsidRPr="00DD0C70">
        <w:rPr>
          <w:sz w:val="22"/>
          <w:szCs w:val="22"/>
        </w:rPr>
        <w:t>w zast</w:t>
      </w:r>
      <w:r w:rsidRPr="00DD0C70">
        <w:rPr>
          <w:rFonts w:ascii="TimesNewRoman" w:eastAsia="TimesNewRoman" w:cs="TimesNewRoman" w:hint="eastAsia"/>
          <w:sz w:val="22"/>
          <w:szCs w:val="22"/>
        </w:rPr>
        <w:t>ę</w:t>
      </w:r>
      <w:r w:rsidRPr="00DD0C70">
        <w:rPr>
          <w:sz w:val="22"/>
          <w:szCs w:val="22"/>
        </w:rPr>
        <w:t>pstwie Wykonawcy i na jego koszt po uprzednim pisemnym powiadomieniu Wykonawcy.</w:t>
      </w:r>
    </w:p>
    <w:p w14:paraId="3FE463E3" w14:textId="77777777" w:rsidR="0097263A" w:rsidRPr="00DD0C70" w:rsidRDefault="0097263A" w:rsidP="0097263A">
      <w:pPr>
        <w:numPr>
          <w:ilvl w:val="0"/>
          <w:numId w:val="12"/>
        </w:numPr>
        <w:tabs>
          <w:tab w:val="clear" w:pos="720"/>
          <w:tab w:val="num" w:pos="360"/>
        </w:tabs>
        <w:ind w:left="360"/>
        <w:jc w:val="both"/>
        <w:rPr>
          <w:sz w:val="22"/>
          <w:szCs w:val="22"/>
        </w:rPr>
      </w:pPr>
      <w:r w:rsidRPr="00DD0C70">
        <w:rPr>
          <w:sz w:val="22"/>
          <w:szCs w:val="22"/>
        </w:rPr>
        <w:t>W razie stwierdzenia wad nie nadaj</w:t>
      </w:r>
      <w:r w:rsidRPr="00DD0C70">
        <w:rPr>
          <w:rFonts w:ascii="TimesNewRoman" w:eastAsia="TimesNewRoman" w:cs="TimesNewRoman" w:hint="eastAsia"/>
          <w:sz w:val="22"/>
          <w:szCs w:val="22"/>
        </w:rPr>
        <w:t>ą</w:t>
      </w:r>
      <w:r w:rsidRPr="00DD0C70">
        <w:rPr>
          <w:sz w:val="22"/>
          <w:szCs w:val="22"/>
        </w:rPr>
        <w:t>cych si</w:t>
      </w:r>
      <w:r w:rsidRPr="00DD0C70">
        <w:rPr>
          <w:rFonts w:ascii="TimesNewRoman" w:eastAsia="TimesNewRoman" w:cs="TimesNewRoman" w:hint="eastAsia"/>
          <w:sz w:val="22"/>
          <w:szCs w:val="22"/>
        </w:rPr>
        <w:t>ę</w:t>
      </w:r>
      <w:r w:rsidRPr="00DD0C70">
        <w:rPr>
          <w:rFonts w:ascii="TimesNewRoman" w:eastAsia="TimesNewRoman" w:cs="TimesNewRoman"/>
          <w:sz w:val="22"/>
          <w:szCs w:val="22"/>
        </w:rPr>
        <w:t xml:space="preserve"> </w:t>
      </w:r>
      <w:r w:rsidRPr="00DD0C70">
        <w:rPr>
          <w:sz w:val="22"/>
          <w:szCs w:val="22"/>
        </w:rPr>
        <w:t>do usuni</w:t>
      </w:r>
      <w:r w:rsidRPr="00DD0C70">
        <w:rPr>
          <w:rFonts w:ascii="TimesNewRoman" w:eastAsia="TimesNewRoman" w:cs="TimesNewRoman" w:hint="eastAsia"/>
          <w:sz w:val="22"/>
          <w:szCs w:val="22"/>
        </w:rPr>
        <w:t>ę</w:t>
      </w:r>
      <w:r w:rsidRPr="00DD0C70">
        <w:rPr>
          <w:sz w:val="22"/>
          <w:szCs w:val="22"/>
        </w:rPr>
        <w:t>cia, Zamawiaj</w:t>
      </w:r>
      <w:r w:rsidRPr="00DD0C70">
        <w:rPr>
          <w:rFonts w:ascii="TimesNewRoman" w:eastAsia="TimesNewRoman" w:cs="TimesNewRoman" w:hint="eastAsia"/>
          <w:sz w:val="22"/>
          <w:szCs w:val="22"/>
        </w:rPr>
        <w:t>ą</w:t>
      </w:r>
      <w:r w:rsidRPr="00DD0C70">
        <w:rPr>
          <w:sz w:val="22"/>
          <w:szCs w:val="22"/>
        </w:rPr>
        <w:t>cy ma prawo obniży</w:t>
      </w:r>
      <w:r w:rsidRPr="00DD0C70">
        <w:rPr>
          <w:rFonts w:ascii="TimesNewRoman" w:eastAsia="TimesNewRoman" w:cs="TimesNewRoman" w:hint="eastAsia"/>
          <w:sz w:val="22"/>
          <w:szCs w:val="22"/>
        </w:rPr>
        <w:t>ć</w:t>
      </w:r>
      <w:r w:rsidRPr="00DD0C70">
        <w:rPr>
          <w:sz w:val="22"/>
          <w:szCs w:val="22"/>
        </w:rPr>
        <w:t xml:space="preserve"> wynagrodzenie Wykonawcy odpowiednio do utraconej warto</w:t>
      </w:r>
      <w:r w:rsidRPr="00DD0C70">
        <w:rPr>
          <w:rFonts w:ascii="TimesNewRoman" w:eastAsia="TimesNewRoman" w:cs="TimesNewRoman" w:hint="eastAsia"/>
          <w:sz w:val="22"/>
          <w:szCs w:val="22"/>
        </w:rPr>
        <w:t>ś</w:t>
      </w:r>
      <w:r w:rsidRPr="00DD0C70">
        <w:rPr>
          <w:sz w:val="22"/>
          <w:szCs w:val="22"/>
        </w:rPr>
        <w:t>ci.</w:t>
      </w:r>
    </w:p>
    <w:p w14:paraId="37D8C86B" w14:textId="7DF58335" w:rsidR="0097263A" w:rsidRPr="00DD0C70" w:rsidRDefault="0097263A" w:rsidP="0097263A">
      <w:pPr>
        <w:numPr>
          <w:ilvl w:val="0"/>
          <w:numId w:val="12"/>
        </w:numPr>
        <w:tabs>
          <w:tab w:val="clear" w:pos="720"/>
          <w:tab w:val="num" w:pos="360"/>
        </w:tabs>
        <w:ind w:left="360"/>
        <w:jc w:val="both"/>
        <w:rPr>
          <w:spacing w:val="-3"/>
          <w:sz w:val="22"/>
          <w:szCs w:val="22"/>
        </w:rPr>
      </w:pPr>
      <w:r w:rsidRPr="00DD0C70">
        <w:rPr>
          <w:sz w:val="22"/>
          <w:szCs w:val="22"/>
        </w:rPr>
        <w:lastRenderedPageBreak/>
        <w:t>Do czasu zako</w:t>
      </w:r>
      <w:r w:rsidRPr="00DD0C70">
        <w:rPr>
          <w:rFonts w:ascii="TimesNewRoman" w:eastAsia="TimesNewRoman" w:cs="TimesNewRoman" w:hint="eastAsia"/>
          <w:sz w:val="22"/>
          <w:szCs w:val="22"/>
        </w:rPr>
        <w:t>ń</w:t>
      </w:r>
      <w:r w:rsidRPr="00DD0C70">
        <w:rPr>
          <w:sz w:val="22"/>
          <w:szCs w:val="22"/>
        </w:rPr>
        <w:t>czenia odbioru ko</w:t>
      </w:r>
      <w:r w:rsidRPr="00DD0C70">
        <w:rPr>
          <w:rFonts w:ascii="TimesNewRoman" w:eastAsia="TimesNewRoman" w:cs="TimesNewRoman" w:hint="eastAsia"/>
          <w:sz w:val="22"/>
          <w:szCs w:val="22"/>
        </w:rPr>
        <w:t>ń</w:t>
      </w:r>
      <w:r w:rsidRPr="00DD0C70">
        <w:rPr>
          <w:sz w:val="22"/>
          <w:szCs w:val="22"/>
        </w:rPr>
        <w:t>cowego Wykonawca ponosi pełn</w:t>
      </w:r>
      <w:r w:rsidRPr="00DD0C70">
        <w:rPr>
          <w:rFonts w:ascii="TimesNewRoman" w:eastAsia="TimesNewRoman" w:cs="TimesNewRoman" w:hint="eastAsia"/>
          <w:sz w:val="22"/>
          <w:szCs w:val="22"/>
        </w:rPr>
        <w:t>ą</w:t>
      </w:r>
      <w:r w:rsidRPr="00DD0C70">
        <w:rPr>
          <w:rFonts w:ascii="TimesNewRoman" w:eastAsia="TimesNewRoman" w:cs="TimesNewRoman"/>
          <w:sz w:val="22"/>
          <w:szCs w:val="22"/>
        </w:rPr>
        <w:t xml:space="preserve"> </w:t>
      </w:r>
      <w:r w:rsidRPr="00DD0C70">
        <w:rPr>
          <w:sz w:val="22"/>
          <w:szCs w:val="22"/>
        </w:rPr>
        <w:t>odpowiedzialno</w:t>
      </w:r>
      <w:r w:rsidRPr="00DD0C70">
        <w:rPr>
          <w:rFonts w:ascii="TimesNewRoman" w:eastAsia="TimesNewRoman" w:cs="TimesNewRoman" w:hint="eastAsia"/>
          <w:sz w:val="22"/>
          <w:szCs w:val="22"/>
        </w:rPr>
        <w:t>ść</w:t>
      </w:r>
      <w:r w:rsidRPr="00DD0C70">
        <w:rPr>
          <w:rFonts w:ascii="TimesNewRoman" w:eastAsia="TimesNewRoman" w:cs="TimesNewRoman"/>
          <w:sz w:val="22"/>
          <w:szCs w:val="22"/>
        </w:rPr>
        <w:t xml:space="preserve"> </w:t>
      </w:r>
      <w:r w:rsidRPr="00DD0C70">
        <w:rPr>
          <w:sz w:val="22"/>
          <w:szCs w:val="22"/>
        </w:rPr>
        <w:t>za wykonane roboty.</w:t>
      </w:r>
    </w:p>
    <w:p w14:paraId="128D7941" w14:textId="77777777" w:rsidR="0097263A" w:rsidRPr="00DD0C70" w:rsidRDefault="0097263A" w:rsidP="0097263A">
      <w:pPr>
        <w:numPr>
          <w:ilvl w:val="0"/>
          <w:numId w:val="12"/>
        </w:numPr>
        <w:tabs>
          <w:tab w:val="clear" w:pos="720"/>
          <w:tab w:val="num" w:pos="360"/>
        </w:tabs>
        <w:ind w:left="360"/>
        <w:jc w:val="both"/>
        <w:rPr>
          <w:szCs w:val="22"/>
        </w:rPr>
      </w:pPr>
      <w:r w:rsidRPr="00DD0C70">
        <w:rPr>
          <w:sz w:val="22"/>
          <w:szCs w:val="22"/>
        </w:rPr>
        <w:t>Dokonanie przez Inspektorów nadzoru inwestorskiego odbioru robót zanikających i ulegających zakryciu nie zwalnia Wykonawcy z odpowiedzialności za te roboty, aż do czasu odbioru końcowego całości zamówienia.</w:t>
      </w:r>
    </w:p>
    <w:p w14:paraId="587177EC" w14:textId="41F63FC2" w:rsidR="0097263A" w:rsidRDefault="0097263A" w:rsidP="0097263A">
      <w:pPr>
        <w:pStyle w:val="tyt"/>
        <w:keepNext w:val="0"/>
        <w:overflowPunct w:val="0"/>
        <w:autoSpaceDE w:val="0"/>
        <w:autoSpaceDN w:val="0"/>
        <w:adjustRightInd w:val="0"/>
        <w:spacing w:before="0" w:after="0"/>
        <w:textAlignment w:val="baseline"/>
        <w:rPr>
          <w:szCs w:val="22"/>
          <w:highlight w:val="yellow"/>
        </w:rPr>
      </w:pPr>
    </w:p>
    <w:p w14:paraId="1EF8CB46" w14:textId="77777777" w:rsidR="00100CE8" w:rsidRPr="00A04774" w:rsidRDefault="00100CE8" w:rsidP="0097263A">
      <w:pPr>
        <w:pStyle w:val="tyt"/>
        <w:keepNext w:val="0"/>
        <w:overflowPunct w:val="0"/>
        <w:autoSpaceDE w:val="0"/>
        <w:autoSpaceDN w:val="0"/>
        <w:adjustRightInd w:val="0"/>
        <w:spacing w:before="0" w:after="0"/>
        <w:textAlignment w:val="baseline"/>
        <w:rPr>
          <w:szCs w:val="22"/>
          <w:highlight w:val="yellow"/>
        </w:rPr>
      </w:pPr>
    </w:p>
    <w:p w14:paraId="14127340" w14:textId="77777777" w:rsidR="0097263A" w:rsidRPr="00DC5FD2" w:rsidRDefault="0097263A" w:rsidP="0097263A">
      <w:pPr>
        <w:pStyle w:val="tyt"/>
        <w:keepNext w:val="0"/>
        <w:overflowPunct w:val="0"/>
        <w:autoSpaceDE w:val="0"/>
        <w:autoSpaceDN w:val="0"/>
        <w:adjustRightInd w:val="0"/>
        <w:spacing w:before="0" w:after="0"/>
        <w:textAlignment w:val="baseline"/>
        <w:rPr>
          <w:szCs w:val="22"/>
        </w:rPr>
      </w:pPr>
      <w:r w:rsidRPr="00DC5FD2">
        <w:rPr>
          <w:szCs w:val="22"/>
        </w:rPr>
        <w:t>§ 18. Termin usuwania wad</w:t>
      </w:r>
    </w:p>
    <w:p w14:paraId="22DC21EA" w14:textId="77777777" w:rsidR="0097263A" w:rsidRPr="00DC5FD2" w:rsidRDefault="0097263A" w:rsidP="0097263A">
      <w:pPr>
        <w:numPr>
          <w:ilvl w:val="0"/>
          <w:numId w:val="13"/>
        </w:numPr>
        <w:tabs>
          <w:tab w:val="clear" w:pos="720"/>
          <w:tab w:val="num" w:pos="360"/>
        </w:tabs>
        <w:ind w:left="360"/>
        <w:jc w:val="both"/>
        <w:rPr>
          <w:sz w:val="22"/>
          <w:szCs w:val="22"/>
        </w:rPr>
      </w:pPr>
      <w:r w:rsidRPr="00DC5FD2">
        <w:rPr>
          <w:sz w:val="22"/>
          <w:szCs w:val="22"/>
        </w:rPr>
        <w:t>Termin usunięcia przez Wykonawcę wad stwierdzonych przy odbiorze końcowym, w okresie gwarancyjnym lub w okresie rękojmi zostanie wyznaczony przez Zamawiającego.</w:t>
      </w:r>
    </w:p>
    <w:p w14:paraId="720DC24E" w14:textId="77777777" w:rsidR="0097263A" w:rsidRPr="00DC5FD2" w:rsidRDefault="0097263A" w:rsidP="0097263A">
      <w:pPr>
        <w:numPr>
          <w:ilvl w:val="0"/>
          <w:numId w:val="13"/>
        </w:numPr>
        <w:tabs>
          <w:tab w:val="clear" w:pos="720"/>
          <w:tab w:val="num" w:pos="360"/>
        </w:tabs>
        <w:ind w:left="360"/>
        <w:jc w:val="both"/>
        <w:rPr>
          <w:sz w:val="22"/>
          <w:szCs w:val="22"/>
        </w:rPr>
      </w:pPr>
      <w:r w:rsidRPr="00DC5FD2">
        <w:rPr>
          <w:sz w:val="22"/>
          <w:szCs w:val="22"/>
        </w:rPr>
        <w:t xml:space="preserve">Wykonawca zobowiązany jest do zawiadomienia na piśmie Zamawiającego o usunięciu wad </w:t>
      </w:r>
      <w:r w:rsidRPr="00DC5FD2">
        <w:rPr>
          <w:sz w:val="22"/>
          <w:szCs w:val="22"/>
        </w:rPr>
        <w:br/>
        <w:t xml:space="preserve">oraz do wyznaczenia terminu odbioru zakwestionowanych uprzednio robót jako wadliwych. </w:t>
      </w:r>
    </w:p>
    <w:p w14:paraId="14E4224D" w14:textId="77777777" w:rsidR="0097263A" w:rsidRPr="00DC5FD2" w:rsidRDefault="0097263A" w:rsidP="0097263A">
      <w:pPr>
        <w:numPr>
          <w:ilvl w:val="0"/>
          <w:numId w:val="13"/>
        </w:numPr>
        <w:tabs>
          <w:tab w:val="clear" w:pos="720"/>
          <w:tab w:val="num" w:pos="360"/>
        </w:tabs>
        <w:ind w:left="360"/>
        <w:jc w:val="both"/>
        <w:rPr>
          <w:sz w:val="22"/>
          <w:szCs w:val="22"/>
        </w:rPr>
      </w:pPr>
      <w:r w:rsidRPr="00DC5FD2">
        <w:rPr>
          <w:sz w:val="22"/>
          <w:szCs w:val="22"/>
        </w:rPr>
        <w:t>Z czynności odbioru końcowego, odbioru przed upływem okresu gwarancji będą spisane protokoły zawierające wszelkie ustalenia dokonane w toku odbioru oraz terminy wyznaczone zgodnie z ust. 1 na usunięcie stwierdzonych w tej dacie wad.</w:t>
      </w:r>
    </w:p>
    <w:p w14:paraId="0F04901C" w14:textId="77777777" w:rsidR="0097263A" w:rsidRPr="00A04774" w:rsidRDefault="0097263A" w:rsidP="0097263A">
      <w:pPr>
        <w:jc w:val="center"/>
        <w:rPr>
          <w:b/>
          <w:sz w:val="24"/>
          <w:szCs w:val="22"/>
          <w:highlight w:val="yellow"/>
        </w:rPr>
      </w:pPr>
    </w:p>
    <w:p w14:paraId="3D193520" w14:textId="77777777" w:rsidR="0097263A" w:rsidRPr="00DC5FD2" w:rsidRDefault="0097263A" w:rsidP="0097263A">
      <w:pPr>
        <w:jc w:val="center"/>
        <w:rPr>
          <w:b/>
          <w:sz w:val="24"/>
          <w:szCs w:val="22"/>
        </w:rPr>
      </w:pPr>
      <w:r w:rsidRPr="00DC5FD2">
        <w:rPr>
          <w:b/>
          <w:sz w:val="24"/>
          <w:szCs w:val="22"/>
        </w:rPr>
        <w:t>§ 19. Uprawnienia z tytułu wad</w:t>
      </w:r>
    </w:p>
    <w:p w14:paraId="0B17D3E3" w14:textId="77777777" w:rsidR="0097263A" w:rsidRPr="00DC5FD2" w:rsidRDefault="0097263A" w:rsidP="0097263A">
      <w:pPr>
        <w:jc w:val="both"/>
        <w:rPr>
          <w:sz w:val="22"/>
          <w:szCs w:val="22"/>
        </w:rPr>
      </w:pPr>
      <w:r w:rsidRPr="00DC5FD2">
        <w:rPr>
          <w:sz w:val="22"/>
          <w:szCs w:val="22"/>
        </w:rPr>
        <w:t>Jeżeli w toku czynności odbioru zostaną stwierdzone wady, to Zamawiającemu przysługują następujące uprawnienia:</w:t>
      </w:r>
    </w:p>
    <w:p w14:paraId="2C2854FA" w14:textId="77777777" w:rsidR="0097263A" w:rsidRPr="00DC5FD2" w:rsidRDefault="0097263A" w:rsidP="0097263A">
      <w:pPr>
        <w:numPr>
          <w:ilvl w:val="0"/>
          <w:numId w:val="14"/>
        </w:numPr>
        <w:jc w:val="both"/>
        <w:rPr>
          <w:sz w:val="22"/>
          <w:szCs w:val="22"/>
        </w:rPr>
      </w:pPr>
      <w:r w:rsidRPr="00DC5FD2">
        <w:rPr>
          <w:sz w:val="22"/>
          <w:szCs w:val="22"/>
        </w:rPr>
        <w:t xml:space="preserve">jeżeli wady nadają się do usunięcia, Zamawiający wymaga, aby Wykonawca usunął wady </w:t>
      </w:r>
      <w:r w:rsidRPr="00DC5FD2">
        <w:rPr>
          <w:sz w:val="22"/>
          <w:szCs w:val="22"/>
        </w:rPr>
        <w:br/>
        <w:t xml:space="preserve">w terminie wyznaczonym przez Zamawiającego, </w:t>
      </w:r>
    </w:p>
    <w:p w14:paraId="2250C66D" w14:textId="77777777" w:rsidR="0097263A" w:rsidRPr="00DC5FD2" w:rsidRDefault="0097263A" w:rsidP="0097263A">
      <w:pPr>
        <w:numPr>
          <w:ilvl w:val="0"/>
          <w:numId w:val="14"/>
        </w:numPr>
        <w:jc w:val="both"/>
        <w:rPr>
          <w:sz w:val="22"/>
          <w:szCs w:val="22"/>
        </w:rPr>
      </w:pPr>
      <w:r w:rsidRPr="00DC5FD2">
        <w:rPr>
          <w:sz w:val="22"/>
          <w:szCs w:val="22"/>
        </w:rPr>
        <w:t>jeżeli wady nie nadają się do usunięcia, to:</w:t>
      </w:r>
    </w:p>
    <w:p w14:paraId="0FD901A4" w14:textId="77777777" w:rsidR="0097263A" w:rsidRPr="00DC5FD2" w:rsidRDefault="0097263A" w:rsidP="0097263A">
      <w:pPr>
        <w:numPr>
          <w:ilvl w:val="1"/>
          <w:numId w:val="5"/>
        </w:numPr>
        <w:tabs>
          <w:tab w:val="clear" w:pos="1440"/>
          <w:tab w:val="num" w:pos="1080"/>
        </w:tabs>
        <w:ind w:left="1080"/>
        <w:jc w:val="both"/>
        <w:rPr>
          <w:sz w:val="22"/>
          <w:szCs w:val="22"/>
        </w:rPr>
      </w:pPr>
      <w:r w:rsidRPr="00DC5FD2">
        <w:rPr>
          <w:sz w:val="22"/>
          <w:szCs w:val="22"/>
        </w:rPr>
        <w:t>w przypadku, gdy umożliwiają one użytkowanie przedmiotu odbioru zgodnie z przeznaczeniem, Zamawiający może obniżyć wynagrodzenie, do odpowiednio utraconej wartości użytkowej, estetycznej i technicznej,</w:t>
      </w:r>
    </w:p>
    <w:p w14:paraId="1320B358" w14:textId="77777777" w:rsidR="0097263A" w:rsidRPr="00205808" w:rsidRDefault="0097263A" w:rsidP="0097263A">
      <w:pPr>
        <w:numPr>
          <w:ilvl w:val="1"/>
          <w:numId w:val="5"/>
        </w:numPr>
        <w:tabs>
          <w:tab w:val="clear" w:pos="1440"/>
          <w:tab w:val="num" w:pos="1080"/>
        </w:tabs>
        <w:ind w:left="1080"/>
        <w:jc w:val="both"/>
        <w:rPr>
          <w:sz w:val="22"/>
          <w:szCs w:val="22"/>
        </w:rPr>
      </w:pPr>
      <w:r w:rsidRPr="00DC5FD2">
        <w:rPr>
          <w:sz w:val="22"/>
          <w:szCs w:val="22"/>
        </w:rPr>
        <w:t xml:space="preserve">w przypadku, gdy uniemożliwiają one użytkowanie zgodne z przeznaczeniem, Zamawiający może odstąpić od umowy lub żądać wykonania przedmiotu odbioru po raz drugi, </w:t>
      </w:r>
      <w:r w:rsidRPr="00DC5FD2">
        <w:rPr>
          <w:sz w:val="22"/>
          <w:szCs w:val="22"/>
        </w:rPr>
        <w:br/>
      </w:r>
      <w:r w:rsidRPr="00205808">
        <w:rPr>
          <w:sz w:val="22"/>
          <w:szCs w:val="22"/>
        </w:rPr>
        <w:t>bez dodatkowego wynagrodzenia,</w:t>
      </w:r>
    </w:p>
    <w:p w14:paraId="688CE460" w14:textId="69DFDE4B" w:rsidR="0097263A" w:rsidRPr="00205808" w:rsidRDefault="0097263A" w:rsidP="006A2A1D">
      <w:pPr>
        <w:numPr>
          <w:ilvl w:val="0"/>
          <w:numId w:val="14"/>
        </w:numPr>
        <w:jc w:val="both"/>
        <w:rPr>
          <w:sz w:val="22"/>
          <w:szCs w:val="22"/>
        </w:rPr>
      </w:pPr>
      <w:r w:rsidRPr="00205808">
        <w:rPr>
          <w:sz w:val="22"/>
          <w:szCs w:val="22"/>
        </w:rPr>
        <w:t>jeżeli wady nie zostaną usunięte w terminie określonym przez Zamawiającego, z tytułu opóźnienia Zamawiający naliczy kary umowne na zasadach określonych w § 25 ust. 1</w:t>
      </w:r>
      <w:r w:rsidR="00DC5FD2" w:rsidRPr="00205808">
        <w:rPr>
          <w:sz w:val="22"/>
          <w:szCs w:val="22"/>
        </w:rPr>
        <w:t xml:space="preserve"> pkt 8 umowy</w:t>
      </w:r>
      <w:r w:rsidRPr="00205808">
        <w:rPr>
          <w:sz w:val="22"/>
          <w:szCs w:val="22"/>
        </w:rPr>
        <w:t>.</w:t>
      </w:r>
    </w:p>
    <w:p w14:paraId="00221391" w14:textId="12472B40" w:rsidR="0097263A" w:rsidRPr="00DC5FD2" w:rsidRDefault="0097263A" w:rsidP="0097263A">
      <w:pPr>
        <w:numPr>
          <w:ilvl w:val="0"/>
          <w:numId w:val="14"/>
        </w:numPr>
        <w:jc w:val="both"/>
        <w:rPr>
          <w:sz w:val="22"/>
          <w:szCs w:val="22"/>
        </w:rPr>
      </w:pPr>
      <w:r w:rsidRPr="00DC5FD2">
        <w:rPr>
          <w:sz w:val="22"/>
          <w:szCs w:val="22"/>
        </w:rPr>
        <w:t>w przypadku, gdy Wykonawca odmówi usunięcia wad lub nie usunie ich w wyznaczonym terminie, lub nie wykona ponownie przedmiotu umowy, w przypadku, o którym mowa w pkt 2 lit. b, Zamawiający ma prawo zlecić usunięcie wad osobie trzeciej na koszt i ryzyko Wykonawcy, a</w:t>
      </w:r>
      <w:r w:rsidR="00DC5FD2" w:rsidRPr="00DC5FD2">
        <w:rPr>
          <w:sz w:val="22"/>
          <w:szCs w:val="22"/>
        </w:rPr>
        <w:t> </w:t>
      </w:r>
      <w:r w:rsidRPr="00DC5FD2">
        <w:rPr>
          <w:sz w:val="22"/>
          <w:szCs w:val="22"/>
        </w:rPr>
        <w:t>koszty z tym związane pokryje z kwoty zabezpieczenia należytego wykonania umowy, a gdy kwota ta okaże się niewystarczająca, Zamawiający będzie dochodził zwrotu kosztów od Wykonawcy na zasadach ogólnych.</w:t>
      </w:r>
    </w:p>
    <w:p w14:paraId="3655493D" w14:textId="77777777" w:rsidR="0097263A" w:rsidRPr="00A04774" w:rsidRDefault="0097263A" w:rsidP="0097263A">
      <w:pPr>
        <w:pStyle w:val="tyt"/>
        <w:overflowPunct w:val="0"/>
        <w:autoSpaceDE w:val="0"/>
        <w:autoSpaceDN w:val="0"/>
        <w:adjustRightInd w:val="0"/>
        <w:spacing w:before="0" w:after="0"/>
        <w:textAlignment w:val="baseline"/>
        <w:rPr>
          <w:szCs w:val="22"/>
          <w:highlight w:val="yellow"/>
        </w:rPr>
      </w:pPr>
    </w:p>
    <w:p w14:paraId="00E77F69" w14:textId="77777777" w:rsidR="0097263A" w:rsidRPr="00DC5FD2" w:rsidRDefault="0097263A" w:rsidP="0097263A">
      <w:pPr>
        <w:pStyle w:val="tyt"/>
        <w:overflowPunct w:val="0"/>
        <w:autoSpaceDE w:val="0"/>
        <w:autoSpaceDN w:val="0"/>
        <w:adjustRightInd w:val="0"/>
        <w:spacing w:before="0" w:after="0"/>
        <w:textAlignment w:val="baseline"/>
        <w:rPr>
          <w:szCs w:val="22"/>
        </w:rPr>
      </w:pPr>
      <w:r w:rsidRPr="00DC5FD2">
        <w:rPr>
          <w:szCs w:val="22"/>
        </w:rPr>
        <w:t>Rozdział VII - ZABEZPIECZENIE NALEŻYTEGO WYKONANIA UMOWY</w:t>
      </w:r>
    </w:p>
    <w:p w14:paraId="4C0F7D44" w14:textId="77777777" w:rsidR="0097263A" w:rsidRPr="00DC5FD2" w:rsidRDefault="0097263A" w:rsidP="0097263A">
      <w:pPr>
        <w:pStyle w:val="tyt"/>
        <w:keepNext w:val="0"/>
        <w:overflowPunct w:val="0"/>
        <w:autoSpaceDE w:val="0"/>
        <w:autoSpaceDN w:val="0"/>
        <w:adjustRightInd w:val="0"/>
        <w:spacing w:before="0" w:after="0"/>
        <w:textAlignment w:val="baseline"/>
      </w:pPr>
      <w:r w:rsidRPr="00DC5FD2">
        <w:t>§ 20. Wysokość zabezpieczenia</w:t>
      </w:r>
    </w:p>
    <w:p w14:paraId="0945744C" w14:textId="317F5B25"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Ustala się zabezpieczenie należytego wykonania umowy w wysokości</w:t>
      </w:r>
      <w:r w:rsidRPr="00DC5FD2">
        <w:rPr>
          <w:b/>
          <w:sz w:val="22"/>
          <w:szCs w:val="22"/>
        </w:rPr>
        <w:t xml:space="preserve"> </w:t>
      </w:r>
      <w:r w:rsidR="006A2A1D">
        <w:rPr>
          <w:b/>
          <w:sz w:val="22"/>
          <w:szCs w:val="22"/>
        </w:rPr>
        <w:t xml:space="preserve">7 </w:t>
      </w:r>
      <w:r w:rsidRPr="00DC5FD2">
        <w:rPr>
          <w:b/>
          <w:sz w:val="22"/>
          <w:szCs w:val="22"/>
        </w:rPr>
        <w:t xml:space="preserve">% </w:t>
      </w:r>
      <w:r w:rsidRPr="00DC5FD2">
        <w:rPr>
          <w:sz w:val="22"/>
          <w:szCs w:val="22"/>
        </w:rPr>
        <w:t>wynagrodzenia umownego (brutto), o którym mowa w § 10, tj. kwotę:</w:t>
      </w:r>
      <w:r w:rsidRPr="00DC5FD2">
        <w:rPr>
          <w:b/>
          <w:sz w:val="22"/>
          <w:szCs w:val="22"/>
        </w:rPr>
        <w:t xml:space="preserve"> ……</w:t>
      </w:r>
      <w:proofErr w:type="gramStart"/>
      <w:r w:rsidRPr="00DC5FD2">
        <w:rPr>
          <w:b/>
          <w:sz w:val="22"/>
          <w:szCs w:val="22"/>
        </w:rPr>
        <w:t>…….</w:t>
      </w:r>
      <w:proofErr w:type="gramEnd"/>
      <w:r w:rsidRPr="00DC5FD2">
        <w:rPr>
          <w:b/>
          <w:sz w:val="22"/>
          <w:szCs w:val="22"/>
        </w:rPr>
        <w:t>. zł</w:t>
      </w:r>
      <w:r w:rsidRPr="00DC5FD2">
        <w:rPr>
          <w:sz w:val="22"/>
          <w:szCs w:val="22"/>
        </w:rPr>
        <w:t xml:space="preserve"> (słownie: ……………………).</w:t>
      </w:r>
    </w:p>
    <w:p w14:paraId="488B3757" w14:textId="77777777"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Zabezpieczenie służy pokryciu roszczeń z tytułu niewykonania lub nienależytego wykonania umowy, w tym zaspokojenia roszczeń Zamawiającego wobec Wykonawcy o zapłatę kar umownych.</w:t>
      </w:r>
    </w:p>
    <w:p w14:paraId="1FD6D322" w14:textId="77777777"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Zabezpieczenie zostało wniesione przez Wykonawcę w formie: ……………………………….</w:t>
      </w:r>
    </w:p>
    <w:p w14:paraId="0F6E809E" w14:textId="77777777"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DC5FD2">
        <w:rPr>
          <w:sz w:val="22"/>
          <w:szCs w:val="22"/>
        </w:rPr>
        <w:br/>
        <w:t>o koszt prowadzenia tego rachunku oraz prowizji bankowej za przelew pieniędzy na rachunek bankowy Wykonawcy.</w:t>
      </w:r>
    </w:p>
    <w:p w14:paraId="1D48E8E5" w14:textId="77777777"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 xml:space="preserve">Zabezpieczenie należytego wykonania umowy wnoszone w postaci poręczenia lub gwarancji musi zawierać zobowiązanie Gwaranta lub Poręczyciela do nieodwołalnego i bezwarunkowego zapłacenia </w:t>
      </w:r>
      <w:r w:rsidRPr="00DC5FD2">
        <w:rPr>
          <w:sz w:val="22"/>
          <w:szCs w:val="22"/>
        </w:rPr>
        <w:lastRenderedPageBreak/>
        <w:t>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111B5536" w14:textId="4F52F1F8"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W sytuacji, gdy wskutek okoliczności, o których mowa w § 27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0A0BF0C" w14:textId="77777777"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11CE25AD" w14:textId="3C198804" w:rsidR="0097263A" w:rsidRPr="00DC5FD2" w:rsidRDefault="0097263A" w:rsidP="0097263A">
      <w:pPr>
        <w:numPr>
          <w:ilvl w:val="0"/>
          <w:numId w:val="15"/>
        </w:numPr>
        <w:tabs>
          <w:tab w:val="clear" w:pos="720"/>
          <w:tab w:val="num" w:pos="360"/>
        </w:tabs>
        <w:ind w:left="360"/>
        <w:jc w:val="both"/>
        <w:rPr>
          <w:sz w:val="22"/>
          <w:szCs w:val="22"/>
        </w:rPr>
      </w:pPr>
      <w:r w:rsidRPr="00DC5FD2">
        <w:rPr>
          <w:sz w:val="22"/>
          <w:szCs w:val="22"/>
        </w:rPr>
        <w:t xml:space="preserve">W trakcie realizacji umowy Wykonawca może dokonać zmiany formy zabezpieczenia na jedną </w:t>
      </w:r>
      <w:r w:rsidRPr="00DC5FD2">
        <w:rPr>
          <w:sz w:val="22"/>
          <w:szCs w:val="22"/>
        </w:rPr>
        <w:br/>
        <w:t>z form, o których mowa w dziale XXIII, ust. 2 specyfikacji istotnych warunków zamówienia. Zmiana formy zabezpieczenia musi być dokonana z zachowaniem ciągłości zabezpieczenia i bez zmiany jego wysokości.</w:t>
      </w:r>
    </w:p>
    <w:p w14:paraId="2C880A0F" w14:textId="77777777" w:rsidR="0097263A" w:rsidRPr="00A04774" w:rsidRDefault="0097263A" w:rsidP="0097263A">
      <w:pPr>
        <w:jc w:val="both"/>
        <w:rPr>
          <w:sz w:val="22"/>
          <w:szCs w:val="22"/>
          <w:highlight w:val="yellow"/>
        </w:rPr>
      </w:pPr>
    </w:p>
    <w:p w14:paraId="79F69B5E" w14:textId="77777777" w:rsidR="0097263A" w:rsidRPr="00A72206" w:rsidRDefault="0097263A" w:rsidP="0097263A">
      <w:pPr>
        <w:pStyle w:val="tyt"/>
        <w:spacing w:before="0" w:after="0"/>
        <w:rPr>
          <w:szCs w:val="22"/>
        </w:rPr>
      </w:pPr>
      <w:r w:rsidRPr="00A72206">
        <w:rPr>
          <w:szCs w:val="22"/>
        </w:rPr>
        <w:t xml:space="preserve">§ 21. </w:t>
      </w:r>
      <w:r w:rsidRPr="00A72206">
        <w:t>Zwrot zabezpieczenia należytego wykonania umowy</w:t>
      </w:r>
    </w:p>
    <w:p w14:paraId="04B34EA7" w14:textId="77777777" w:rsidR="0097263A" w:rsidRPr="00A72206" w:rsidRDefault="0097263A" w:rsidP="0097263A">
      <w:pPr>
        <w:pStyle w:val="Bezodstpw"/>
        <w:jc w:val="both"/>
        <w:rPr>
          <w:sz w:val="22"/>
          <w:szCs w:val="22"/>
        </w:rPr>
      </w:pPr>
      <w:r w:rsidRPr="00A72206">
        <w:rPr>
          <w:sz w:val="22"/>
          <w:szCs w:val="22"/>
        </w:rPr>
        <w:t xml:space="preserve">Zabezpieczenie należytego wykonania umowy, w przypadku należytego wykonania umowy, </w:t>
      </w:r>
      <w:r w:rsidRPr="00A72206">
        <w:rPr>
          <w:sz w:val="22"/>
          <w:szCs w:val="22"/>
        </w:rPr>
        <w:br/>
        <w:t>będzie zwrócone Wykonawcy w terminach i wysokościach jak niżej:</w:t>
      </w:r>
    </w:p>
    <w:p w14:paraId="6DDD068D" w14:textId="77777777" w:rsidR="0097263A" w:rsidRPr="00A72206" w:rsidRDefault="0097263A" w:rsidP="0097263A">
      <w:pPr>
        <w:pStyle w:val="Bezodstpw"/>
        <w:numPr>
          <w:ilvl w:val="0"/>
          <w:numId w:val="21"/>
        </w:numPr>
        <w:tabs>
          <w:tab w:val="clear" w:pos="720"/>
          <w:tab w:val="num" w:pos="360"/>
        </w:tabs>
        <w:ind w:left="360"/>
        <w:jc w:val="both"/>
        <w:rPr>
          <w:sz w:val="22"/>
          <w:szCs w:val="22"/>
        </w:rPr>
      </w:pPr>
      <w:r w:rsidRPr="00A72206">
        <w:rPr>
          <w:b/>
          <w:sz w:val="22"/>
          <w:szCs w:val="22"/>
        </w:rPr>
        <w:t>70%</w:t>
      </w:r>
      <w:r w:rsidRPr="00A72206">
        <w:rPr>
          <w:sz w:val="22"/>
          <w:szCs w:val="22"/>
        </w:rPr>
        <w:t xml:space="preserve"> wysokości zabezpieczenia w terminie 30 dni po odbiorze końcowym całego przedmiotu umowy, potwierdzającym jego należyte wykonanie,</w:t>
      </w:r>
    </w:p>
    <w:p w14:paraId="53513DAB" w14:textId="77777777" w:rsidR="0097263A" w:rsidRPr="00A72206" w:rsidRDefault="0097263A" w:rsidP="0097263A">
      <w:pPr>
        <w:pStyle w:val="Bezodstpw"/>
        <w:numPr>
          <w:ilvl w:val="0"/>
          <w:numId w:val="21"/>
        </w:numPr>
        <w:tabs>
          <w:tab w:val="clear" w:pos="720"/>
          <w:tab w:val="num" w:pos="360"/>
        </w:tabs>
        <w:ind w:left="360"/>
        <w:jc w:val="both"/>
        <w:rPr>
          <w:sz w:val="22"/>
          <w:szCs w:val="22"/>
        </w:rPr>
      </w:pPr>
      <w:r w:rsidRPr="00A72206">
        <w:rPr>
          <w:b/>
          <w:sz w:val="22"/>
          <w:szCs w:val="22"/>
        </w:rPr>
        <w:t>30%</w:t>
      </w:r>
      <w:r w:rsidRPr="00A72206">
        <w:rPr>
          <w:sz w:val="22"/>
          <w:szCs w:val="22"/>
        </w:rPr>
        <w:t xml:space="preserve"> wysokości zabezpieczenia, tj. ………</w:t>
      </w:r>
      <w:proofErr w:type="gramStart"/>
      <w:r w:rsidRPr="00A72206">
        <w:rPr>
          <w:sz w:val="22"/>
          <w:szCs w:val="22"/>
        </w:rPr>
        <w:t>…….</w:t>
      </w:r>
      <w:proofErr w:type="gramEnd"/>
      <w:r w:rsidRPr="00A72206">
        <w:rPr>
          <w:sz w:val="22"/>
          <w:szCs w:val="22"/>
        </w:rPr>
        <w:t xml:space="preserve">. zł, w terminie nie później niż w 15 dniu </w:t>
      </w:r>
      <w:r w:rsidRPr="00A72206">
        <w:rPr>
          <w:sz w:val="22"/>
          <w:szCs w:val="22"/>
        </w:rPr>
        <w:br/>
        <w:t>po upływie okresu rękojmi za wady, rozszerzonej na okres udzielonej gwarancji, na podstawie protokołu z ostatecznego przeglądu gwarancyjnego bez usterek i wad. W przypadku wystąpienia usterek lub wad, podstawą do zwrotu lub zwolnienia zabezpieczenia będzie protokół ich usunięcia.</w:t>
      </w:r>
    </w:p>
    <w:p w14:paraId="6EB79911" w14:textId="77777777" w:rsidR="0097263A" w:rsidRPr="00A04774" w:rsidRDefault="0097263A" w:rsidP="0097263A">
      <w:pPr>
        <w:jc w:val="center"/>
        <w:rPr>
          <w:b/>
          <w:sz w:val="24"/>
          <w:szCs w:val="22"/>
          <w:highlight w:val="yellow"/>
        </w:rPr>
      </w:pPr>
    </w:p>
    <w:p w14:paraId="14781A1D" w14:textId="77777777" w:rsidR="0097263A" w:rsidRPr="00DE1559" w:rsidRDefault="0097263A" w:rsidP="0097263A">
      <w:pPr>
        <w:jc w:val="center"/>
        <w:rPr>
          <w:b/>
          <w:sz w:val="24"/>
          <w:szCs w:val="22"/>
        </w:rPr>
      </w:pPr>
      <w:r w:rsidRPr="00DE1559">
        <w:rPr>
          <w:b/>
          <w:sz w:val="24"/>
          <w:szCs w:val="22"/>
        </w:rPr>
        <w:t>Rozdział VIII – GWARANCJA, RĘKOJMIA I KARY UMOWNE</w:t>
      </w:r>
    </w:p>
    <w:p w14:paraId="5E8E849A" w14:textId="77777777" w:rsidR="0097263A" w:rsidRPr="00DE1559" w:rsidRDefault="0097263A" w:rsidP="0097263A">
      <w:pPr>
        <w:jc w:val="center"/>
        <w:rPr>
          <w:b/>
          <w:bCs/>
          <w:iCs/>
          <w:sz w:val="24"/>
          <w:szCs w:val="22"/>
        </w:rPr>
      </w:pPr>
      <w:r w:rsidRPr="00DE1559">
        <w:rPr>
          <w:b/>
          <w:bCs/>
          <w:iCs/>
          <w:sz w:val="24"/>
          <w:szCs w:val="22"/>
        </w:rPr>
        <w:t>§ 22. Warunki gwarancji i rękojmi</w:t>
      </w:r>
    </w:p>
    <w:p w14:paraId="1C81FF62" w14:textId="77777777" w:rsidR="0097263A" w:rsidRPr="00C32661" w:rsidRDefault="0097263A" w:rsidP="0097263A">
      <w:pPr>
        <w:numPr>
          <w:ilvl w:val="0"/>
          <w:numId w:val="3"/>
        </w:numPr>
        <w:tabs>
          <w:tab w:val="clear" w:pos="1420"/>
          <w:tab w:val="num" w:pos="360"/>
        </w:tabs>
        <w:ind w:left="360" w:hanging="360"/>
        <w:jc w:val="both"/>
        <w:rPr>
          <w:sz w:val="22"/>
          <w:szCs w:val="22"/>
        </w:rPr>
      </w:pPr>
      <w:r w:rsidRPr="00C32661">
        <w:rPr>
          <w:sz w:val="22"/>
          <w:szCs w:val="22"/>
        </w:rPr>
        <w:t xml:space="preserve">Wykonawca niniejszym udziela rękojmi i gwarancji na wykonane roboty na okres </w:t>
      </w:r>
      <w:r w:rsidRPr="00C32661">
        <w:rPr>
          <w:b/>
          <w:sz w:val="22"/>
          <w:szCs w:val="22"/>
        </w:rPr>
        <w:t>…........</w:t>
      </w:r>
      <w:proofErr w:type="gramStart"/>
      <w:r w:rsidRPr="00C32661">
        <w:rPr>
          <w:b/>
          <w:sz w:val="22"/>
          <w:szCs w:val="22"/>
        </w:rPr>
        <w:t>…....</w:t>
      </w:r>
      <w:proofErr w:type="gramEnd"/>
      <w:r w:rsidRPr="00C32661">
        <w:rPr>
          <w:b/>
          <w:sz w:val="22"/>
          <w:szCs w:val="22"/>
        </w:rPr>
        <w:t xml:space="preserve">… lat </w:t>
      </w:r>
      <w:r w:rsidRPr="00C32661">
        <w:rPr>
          <w:sz w:val="22"/>
          <w:szCs w:val="22"/>
        </w:rPr>
        <w:t>(zgodnie z okresem gwarancji zaoferowanym w ofercie)</w:t>
      </w:r>
      <w:r w:rsidRPr="00C32661">
        <w:rPr>
          <w:b/>
          <w:bCs/>
          <w:sz w:val="22"/>
          <w:szCs w:val="22"/>
        </w:rPr>
        <w:t xml:space="preserve"> </w:t>
      </w:r>
      <w:r w:rsidRPr="00C32661">
        <w:rPr>
          <w:bCs/>
          <w:sz w:val="22"/>
          <w:szCs w:val="22"/>
        </w:rPr>
        <w:t xml:space="preserve">licząc </w:t>
      </w:r>
      <w:r w:rsidRPr="00C32661">
        <w:rPr>
          <w:sz w:val="22"/>
          <w:szCs w:val="22"/>
        </w:rPr>
        <w:t>od daty podpisania przez Zamawiaj</w:t>
      </w:r>
      <w:r w:rsidRPr="00C32661">
        <w:rPr>
          <w:rFonts w:ascii="TimesNewRoman" w:eastAsia="TimesNewRoman" w:cs="TimesNewRoman" w:hint="eastAsia"/>
          <w:sz w:val="22"/>
          <w:szCs w:val="22"/>
        </w:rPr>
        <w:t>ą</w:t>
      </w:r>
      <w:r w:rsidRPr="00C32661">
        <w:rPr>
          <w:sz w:val="22"/>
          <w:szCs w:val="22"/>
        </w:rPr>
        <w:t>cego i Wykonawc</w:t>
      </w:r>
      <w:r w:rsidRPr="00C32661">
        <w:rPr>
          <w:rFonts w:ascii="TimesNewRoman" w:eastAsia="TimesNewRoman" w:cs="TimesNewRoman" w:hint="eastAsia"/>
          <w:sz w:val="22"/>
          <w:szCs w:val="22"/>
        </w:rPr>
        <w:t>ę</w:t>
      </w:r>
      <w:r w:rsidRPr="00C32661">
        <w:rPr>
          <w:rFonts w:ascii="TimesNewRoman" w:eastAsia="TimesNewRoman" w:cs="TimesNewRoman"/>
          <w:sz w:val="22"/>
          <w:szCs w:val="22"/>
        </w:rPr>
        <w:t xml:space="preserve"> </w:t>
      </w:r>
      <w:r w:rsidRPr="00C32661">
        <w:rPr>
          <w:sz w:val="22"/>
          <w:szCs w:val="22"/>
        </w:rPr>
        <w:t>protokołu odbioru ko</w:t>
      </w:r>
      <w:r w:rsidRPr="00C32661">
        <w:rPr>
          <w:rFonts w:ascii="TimesNewRoman" w:eastAsia="TimesNewRoman" w:cs="TimesNewRoman" w:hint="eastAsia"/>
          <w:sz w:val="22"/>
          <w:szCs w:val="22"/>
        </w:rPr>
        <w:t>ń</w:t>
      </w:r>
      <w:r w:rsidRPr="00C32661">
        <w:rPr>
          <w:sz w:val="22"/>
          <w:szCs w:val="22"/>
        </w:rPr>
        <w:t xml:space="preserve">cowego. </w:t>
      </w:r>
    </w:p>
    <w:p w14:paraId="422F1A9C" w14:textId="77777777" w:rsidR="0097263A" w:rsidRPr="00C32661" w:rsidRDefault="0097263A" w:rsidP="0097263A">
      <w:pPr>
        <w:numPr>
          <w:ilvl w:val="0"/>
          <w:numId w:val="3"/>
        </w:numPr>
        <w:tabs>
          <w:tab w:val="clear" w:pos="1420"/>
          <w:tab w:val="num" w:pos="360"/>
        </w:tabs>
        <w:ind w:left="360" w:hanging="360"/>
        <w:jc w:val="both"/>
        <w:rPr>
          <w:sz w:val="22"/>
          <w:szCs w:val="22"/>
        </w:rPr>
      </w:pPr>
      <w:r w:rsidRPr="00C3266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241C9B81" w14:textId="1604E528" w:rsidR="0097263A" w:rsidRPr="00C32661" w:rsidRDefault="0097263A" w:rsidP="0097263A">
      <w:pPr>
        <w:numPr>
          <w:ilvl w:val="0"/>
          <w:numId w:val="3"/>
        </w:numPr>
        <w:tabs>
          <w:tab w:val="clear" w:pos="1420"/>
          <w:tab w:val="num" w:pos="360"/>
        </w:tabs>
        <w:ind w:left="360" w:hanging="360"/>
        <w:jc w:val="both"/>
        <w:rPr>
          <w:sz w:val="22"/>
          <w:szCs w:val="22"/>
        </w:rPr>
      </w:pPr>
      <w:r w:rsidRPr="00C32661">
        <w:rPr>
          <w:sz w:val="22"/>
          <w:szCs w:val="22"/>
        </w:rPr>
        <w:t>W okresie gwarancji Wykonawca jest zobowiązany do naprawienia wszelkich wad i usterek w</w:t>
      </w:r>
      <w:r w:rsidR="00C32661">
        <w:rPr>
          <w:sz w:val="22"/>
          <w:szCs w:val="22"/>
        </w:rPr>
        <w:t> w</w:t>
      </w:r>
      <w:r w:rsidRPr="00C32661">
        <w:rPr>
          <w:sz w:val="22"/>
          <w:szCs w:val="22"/>
        </w:rPr>
        <w:t>ykonany</w:t>
      </w:r>
      <w:r w:rsidR="00C32661">
        <w:rPr>
          <w:sz w:val="22"/>
          <w:szCs w:val="22"/>
        </w:rPr>
        <w:t xml:space="preserve">m przedmiocie umowy </w:t>
      </w:r>
      <w:r w:rsidRPr="00C32661">
        <w:rPr>
          <w:sz w:val="22"/>
          <w:szCs w:val="22"/>
        </w:rPr>
        <w:t>oraz szkód, które powstały w wyniku użytkowania uszkodzonych urządzeń lub materiałów oraz wadliwie wykonanych robót</w:t>
      </w:r>
      <w:r w:rsidR="00C32661">
        <w:rPr>
          <w:sz w:val="22"/>
          <w:szCs w:val="22"/>
        </w:rPr>
        <w:t>,</w:t>
      </w:r>
      <w:r w:rsidRPr="00C32661">
        <w:rPr>
          <w:sz w:val="22"/>
          <w:szCs w:val="22"/>
        </w:rPr>
        <w:t xml:space="preserve"> niezwłocznie po zawiadomieniu i wydaniu polecenia przez Zamawiaj</w:t>
      </w:r>
      <w:r w:rsidRPr="00C32661">
        <w:rPr>
          <w:rFonts w:ascii="TimesNewRoman" w:eastAsia="TimesNewRoman" w:cs="TimesNewRoman" w:hint="eastAsia"/>
          <w:sz w:val="22"/>
          <w:szCs w:val="22"/>
        </w:rPr>
        <w:t>ą</w:t>
      </w:r>
      <w:r w:rsidRPr="00C32661">
        <w:rPr>
          <w:sz w:val="22"/>
          <w:szCs w:val="22"/>
        </w:rPr>
        <w:t>cego, w terminie przez niego wskazanym, technicznie uzasadnionym.</w:t>
      </w:r>
    </w:p>
    <w:p w14:paraId="7466FB9C" w14:textId="77777777" w:rsidR="00E143F8" w:rsidRPr="00C32661" w:rsidRDefault="00E143F8" w:rsidP="00E143F8">
      <w:pPr>
        <w:numPr>
          <w:ilvl w:val="0"/>
          <w:numId w:val="3"/>
        </w:numPr>
        <w:tabs>
          <w:tab w:val="clear" w:pos="1420"/>
          <w:tab w:val="num" w:pos="360"/>
        </w:tabs>
        <w:ind w:left="360" w:hanging="360"/>
        <w:jc w:val="both"/>
        <w:rPr>
          <w:sz w:val="22"/>
          <w:szCs w:val="22"/>
        </w:rPr>
      </w:pPr>
      <w:r w:rsidRPr="00C32661">
        <w:rPr>
          <w:sz w:val="22"/>
          <w:szCs w:val="22"/>
        </w:rPr>
        <w:t>W przypadku niezachowania terminu wyznaczonego przez Zamawiaj</w:t>
      </w:r>
      <w:r w:rsidRPr="00C32661">
        <w:rPr>
          <w:rFonts w:ascii="TimesNewRoman" w:eastAsia="TimesNewRoman" w:cs="TimesNewRoman" w:hint="eastAsia"/>
          <w:sz w:val="22"/>
          <w:szCs w:val="22"/>
        </w:rPr>
        <w:t>ą</w:t>
      </w:r>
      <w:r w:rsidRPr="00C32661">
        <w:rPr>
          <w:sz w:val="22"/>
          <w:szCs w:val="22"/>
        </w:rPr>
        <w:t>cego, Zamawiaj</w:t>
      </w:r>
      <w:r w:rsidRPr="00C32661">
        <w:rPr>
          <w:rFonts w:ascii="TimesNewRoman" w:eastAsia="TimesNewRoman" w:cs="TimesNewRoman" w:hint="eastAsia"/>
          <w:sz w:val="22"/>
          <w:szCs w:val="22"/>
        </w:rPr>
        <w:t>ą</w:t>
      </w:r>
      <w:r w:rsidRPr="00C32661">
        <w:rPr>
          <w:sz w:val="22"/>
          <w:szCs w:val="22"/>
        </w:rPr>
        <w:t>cy ma prawo powierzy</w:t>
      </w:r>
      <w:r w:rsidRPr="00C32661">
        <w:rPr>
          <w:rFonts w:ascii="TimesNewRoman" w:eastAsia="TimesNewRoman" w:cs="TimesNewRoman" w:hint="eastAsia"/>
          <w:sz w:val="22"/>
          <w:szCs w:val="22"/>
        </w:rPr>
        <w:t>ć</w:t>
      </w:r>
      <w:r w:rsidRPr="00C32661">
        <w:rPr>
          <w:rFonts w:ascii="TimesNewRoman" w:eastAsia="TimesNewRoman" w:cs="TimesNewRoman"/>
          <w:sz w:val="22"/>
          <w:szCs w:val="22"/>
        </w:rPr>
        <w:t xml:space="preserve"> </w:t>
      </w:r>
      <w:r w:rsidRPr="00C32661">
        <w:rPr>
          <w:sz w:val="22"/>
          <w:szCs w:val="22"/>
        </w:rPr>
        <w:t>usuni</w:t>
      </w:r>
      <w:r w:rsidRPr="00C32661">
        <w:rPr>
          <w:rFonts w:ascii="TimesNewRoman" w:eastAsia="TimesNewRoman" w:cs="TimesNewRoman" w:hint="eastAsia"/>
          <w:sz w:val="22"/>
          <w:szCs w:val="22"/>
        </w:rPr>
        <w:t>ę</w:t>
      </w:r>
      <w:r w:rsidRPr="00C32661">
        <w:rPr>
          <w:sz w:val="22"/>
          <w:szCs w:val="22"/>
        </w:rPr>
        <w:t>cie wady osobie trzeciej na wył</w:t>
      </w:r>
      <w:r w:rsidRPr="00C32661">
        <w:rPr>
          <w:rFonts w:ascii="TimesNewRoman" w:eastAsia="TimesNewRoman" w:cs="TimesNewRoman" w:hint="eastAsia"/>
          <w:sz w:val="22"/>
          <w:szCs w:val="22"/>
        </w:rPr>
        <w:t>ą</w:t>
      </w:r>
      <w:r w:rsidRPr="00C32661">
        <w:rPr>
          <w:sz w:val="22"/>
          <w:szCs w:val="22"/>
        </w:rPr>
        <w:t>czny koszt i ryzyko Wykonawcy, co nie pozbawia go dochodzenia innych roszcze</w:t>
      </w:r>
      <w:r w:rsidRPr="00C32661">
        <w:rPr>
          <w:rFonts w:ascii="TimesNewRoman" w:eastAsia="TimesNewRoman" w:cs="TimesNewRoman" w:hint="eastAsia"/>
          <w:sz w:val="22"/>
          <w:szCs w:val="22"/>
        </w:rPr>
        <w:t>ń</w:t>
      </w:r>
      <w:r w:rsidRPr="00C32661">
        <w:rPr>
          <w:rFonts w:ascii="TimesNewRoman" w:eastAsia="TimesNewRoman" w:cs="TimesNewRoman"/>
          <w:sz w:val="22"/>
          <w:szCs w:val="22"/>
        </w:rPr>
        <w:t xml:space="preserve"> </w:t>
      </w:r>
      <w:r w:rsidRPr="00C32661">
        <w:rPr>
          <w:sz w:val="22"/>
          <w:szCs w:val="22"/>
        </w:rPr>
        <w:t>przewidzianych niniejsz</w:t>
      </w:r>
      <w:r w:rsidRPr="00C32661">
        <w:rPr>
          <w:rFonts w:ascii="TimesNewRoman" w:eastAsia="TimesNewRoman" w:cs="TimesNewRoman" w:hint="eastAsia"/>
          <w:sz w:val="22"/>
          <w:szCs w:val="22"/>
        </w:rPr>
        <w:t>ą</w:t>
      </w:r>
      <w:r w:rsidRPr="00C32661">
        <w:rPr>
          <w:sz w:val="22"/>
          <w:szCs w:val="22"/>
        </w:rPr>
        <w:t xml:space="preserve"> umow</w:t>
      </w:r>
      <w:r w:rsidRPr="00C32661">
        <w:rPr>
          <w:rFonts w:ascii="TimesNewRoman" w:eastAsia="TimesNewRoman" w:cs="TimesNewRoman" w:hint="eastAsia"/>
          <w:sz w:val="22"/>
          <w:szCs w:val="22"/>
        </w:rPr>
        <w:t>ą</w:t>
      </w:r>
      <w:r w:rsidRPr="00C32661">
        <w:rPr>
          <w:sz w:val="22"/>
          <w:szCs w:val="22"/>
        </w:rPr>
        <w:t>.</w:t>
      </w:r>
    </w:p>
    <w:p w14:paraId="2DCF8589" w14:textId="77777777" w:rsidR="00E143F8" w:rsidRPr="00C32661" w:rsidRDefault="00E143F8" w:rsidP="00E143F8">
      <w:pPr>
        <w:numPr>
          <w:ilvl w:val="0"/>
          <w:numId w:val="3"/>
        </w:numPr>
        <w:tabs>
          <w:tab w:val="clear" w:pos="1420"/>
          <w:tab w:val="num" w:pos="360"/>
        </w:tabs>
        <w:ind w:left="360" w:hanging="360"/>
        <w:jc w:val="both"/>
        <w:rPr>
          <w:sz w:val="22"/>
          <w:szCs w:val="22"/>
        </w:rPr>
      </w:pPr>
      <w:r w:rsidRPr="00C32661">
        <w:rPr>
          <w:sz w:val="22"/>
          <w:szCs w:val="22"/>
        </w:rPr>
        <w:t>Zgłoszenie wad, usterek lub szkód dokonywane b</w:t>
      </w:r>
      <w:r w:rsidRPr="00C32661">
        <w:rPr>
          <w:rFonts w:ascii="TimesNewRoman" w:eastAsia="TimesNewRoman" w:cs="TimesNewRoman" w:hint="eastAsia"/>
          <w:sz w:val="22"/>
          <w:szCs w:val="22"/>
        </w:rPr>
        <w:t>ę</w:t>
      </w:r>
      <w:r w:rsidRPr="00C32661">
        <w:rPr>
          <w:sz w:val="22"/>
          <w:szCs w:val="22"/>
        </w:rPr>
        <w:t>dzie przez Zamawiaj</w:t>
      </w:r>
      <w:r w:rsidRPr="00C32661">
        <w:rPr>
          <w:rFonts w:ascii="TimesNewRoman" w:eastAsia="TimesNewRoman" w:cs="TimesNewRoman" w:hint="eastAsia"/>
          <w:sz w:val="22"/>
          <w:szCs w:val="22"/>
        </w:rPr>
        <w:t>ą</w:t>
      </w:r>
      <w:r w:rsidRPr="00C32661">
        <w:rPr>
          <w:sz w:val="22"/>
          <w:szCs w:val="22"/>
        </w:rPr>
        <w:t>cego niezwłocznie w formie pisemnej.</w:t>
      </w:r>
    </w:p>
    <w:p w14:paraId="0D42A7F9" w14:textId="77777777" w:rsidR="00E143F8" w:rsidRPr="00C32661" w:rsidRDefault="00E143F8" w:rsidP="00E143F8">
      <w:pPr>
        <w:numPr>
          <w:ilvl w:val="0"/>
          <w:numId w:val="3"/>
        </w:numPr>
        <w:tabs>
          <w:tab w:val="clear" w:pos="1420"/>
          <w:tab w:val="num" w:pos="360"/>
        </w:tabs>
        <w:ind w:left="360" w:hanging="360"/>
        <w:jc w:val="both"/>
        <w:rPr>
          <w:b/>
          <w:bCs/>
          <w:iCs/>
          <w:sz w:val="22"/>
          <w:szCs w:val="22"/>
        </w:rPr>
      </w:pPr>
      <w:r w:rsidRPr="00C32661">
        <w:rPr>
          <w:sz w:val="22"/>
          <w:szCs w:val="22"/>
        </w:rPr>
        <w:t>Wszelkie koszty zwi</w:t>
      </w:r>
      <w:r w:rsidRPr="00C32661">
        <w:rPr>
          <w:rFonts w:ascii="TimesNewRoman" w:eastAsia="TimesNewRoman" w:cs="TimesNewRoman" w:hint="eastAsia"/>
          <w:sz w:val="22"/>
          <w:szCs w:val="22"/>
        </w:rPr>
        <w:t>ą</w:t>
      </w:r>
      <w:r w:rsidRPr="00C32661">
        <w:rPr>
          <w:sz w:val="22"/>
          <w:szCs w:val="22"/>
        </w:rPr>
        <w:t>zane z wykonywaniem prac w okresie gwarancji i rękojmi ponosi Wykonawca.</w:t>
      </w:r>
    </w:p>
    <w:p w14:paraId="1CA1C114" w14:textId="77777777" w:rsidR="00100CE8" w:rsidRPr="008552E9" w:rsidRDefault="00100CE8" w:rsidP="00100CE8">
      <w:pPr>
        <w:numPr>
          <w:ilvl w:val="0"/>
          <w:numId w:val="3"/>
        </w:numPr>
        <w:tabs>
          <w:tab w:val="clear" w:pos="1420"/>
          <w:tab w:val="num" w:pos="360"/>
        </w:tabs>
        <w:ind w:left="360" w:hanging="360"/>
        <w:jc w:val="both"/>
        <w:rPr>
          <w:sz w:val="22"/>
          <w:szCs w:val="22"/>
        </w:rPr>
      </w:pPr>
      <w:r w:rsidRPr="008552E9">
        <w:rPr>
          <w:sz w:val="22"/>
          <w:szCs w:val="22"/>
        </w:rPr>
        <w:t>Wykonawca w okresie gwarancji ma obowiązek przeprowadzania przeglądów, konserwacji zamontowanych urządzeń, zgodnie z wymaganiami producenta.</w:t>
      </w:r>
    </w:p>
    <w:p w14:paraId="7B0F7FAB" w14:textId="5B7FE975" w:rsidR="00100CE8" w:rsidRPr="00100CE8" w:rsidRDefault="00100CE8" w:rsidP="00100CE8">
      <w:pPr>
        <w:numPr>
          <w:ilvl w:val="0"/>
          <w:numId w:val="3"/>
        </w:numPr>
        <w:tabs>
          <w:tab w:val="clear" w:pos="1420"/>
          <w:tab w:val="num" w:pos="360"/>
        </w:tabs>
        <w:ind w:left="360" w:hanging="360"/>
        <w:jc w:val="both"/>
        <w:rPr>
          <w:sz w:val="22"/>
          <w:szCs w:val="22"/>
        </w:rPr>
      </w:pPr>
      <w:r w:rsidRPr="008552E9">
        <w:rPr>
          <w:sz w:val="22"/>
          <w:szCs w:val="22"/>
        </w:rPr>
        <w:t>W okresie gwarancji zostaną przeprowadzone odbiory gwarancyjne</w:t>
      </w:r>
      <w:r>
        <w:rPr>
          <w:sz w:val="22"/>
          <w:szCs w:val="22"/>
        </w:rPr>
        <w:t xml:space="preserve"> (inwentaryzacja, </w:t>
      </w:r>
      <w:r w:rsidRPr="008552E9">
        <w:rPr>
          <w:sz w:val="22"/>
          <w:szCs w:val="22"/>
        </w:rPr>
        <w:t xml:space="preserve">o której mowa w § 6 ust. 1 pkt </w:t>
      </w:r>
      <w:r w:rsidR="00E143F8">
        <w:rPr>
          <w:sz w:val="22"/>
          <w:szCs w:val="22"/>
        </w:rPr>
        <w:t>23</w:t>
      </w:r>
      <w:r w:rsidRPr="008552E9">
        <w:rPr>
          <w:sz w:val="22"/>
          <w:szCs w:val="22"/>
        </w:rPr>
        <w:t xml:space="preserve"> lit. d umowy).</w:t>
      </w:r>
    </w:p>
    <w:p w14:paraId="5E6CA1A0" w14:textId="77777777" w:rsidR="0097263A" w:rsidRPr="00C32661" w:rsidRDefault="0097263A" w:rsidP="0097263A">
      <w:pPr>
        <w:numPr>
          <w:ilvl w:val="0"/>
          <w:numId w:val="3"/>
        </w:numPr>
        <w:tabs>
          <w:tab w:val="clear" w:pos="1420"/>
          <w:tab w:val="num" w:pos="360"/>
        </w:tabs>
        <w:ind w:left="360" w:hanging="360"/>
        <w:jc w:val="both"/>
        <w:rPr>
          <w:sz w:val="22"/>
          <w:szCs w:val="22"/>
        </w:rPr>
      </w:pPr>
      <w:r w:rsidRPr="00C32661">
        <w:rPr>
          <w:sz w:val="22"/>
          <w:szCs w:val="22"/>
        </w:rPr>
        <w:lastRenderedPageBreak/>
        <w:t xml:space="preserve">Bieg terminu gwarancji i rękojmi rozpoczyna się w dniu następnym licząc od daty potwierdzenia usunięcia wad stwierdzonych przy odbiorze końcowym przedmiotu umowy, z zastrzeżeniem sytuacji, gdy nastąpi bezusterkowy odbiór robót i ich przekazanie do użytkowania Zamawiającemu. </w:t>
      </w:r>
    </w:p>
    <w:p w14:paraId="08815E4E" w14:textId="77777777" w:rsidR="0097263A" w:rsidRPr="00C32661" w:rsidRDefault="0097263A" w:rsidP="0097263A">
      <w:pPr>
        <w:numPr>
          <w:ilvl w:val="0"/>
          <w:numId w:val="3"/>
        </w:numPr>
        <w:tabs>
          <w:tab w:val="clear" w:pos="1420"/>
          <w:tab w:val="num" w:pos="360"/>
        </w:tabs>
        <w:ind w:left="360" w:hanging="360"/>
        <w:jc w:val="both"/>
        <w:rPr>
          <w:sz w:val="22"/>
          <w:szCs w:val="22"/>
        </w:rPr>
      </w:pPr>
      <w:r w:rsidRPr="00C32661">
        <w:rPr>
          <w:sz w:val="22"/>
          <w:szCs w:val="22"/>
        </w:rPr>
        <w:t>Zamawiający może dochodzić roszczeń z tytułu gwarancji i rękojmi także po terminie określonym w ust. 1, jeżeli zgłaszał wadę przed upływem tego terminu.</w:t>
      </w:r>
    </w:p>
    <w:p w14:paraId="660B8E61" w14:textId="77777777" w:rsidR="0097263A" w:rsidRPr="00A04774" w:rsidRDefault="0097263A" w:rsidP="0097263A">
      <w:pPr>
        <w:pStyle w:val="tyt"/>
        <w:keepNext w:val="0"/>
        <w:overflowPunct w:val="0"/>
        <w:autoSpaceDE w:val="0"/>
        <w:autoSpaceDN w:val="0"/>
        <w:adjustRightInd w:val="0"/>
        <w:spacing w:before="0" w:after="0"/>
        <w:jc w:val="left"/>
        <w:textAlignment w:val="baseline"/>
        <w:rPr>
          <w:sz w:val="22"/>
          <w:szCs w:val="22"/>
          <w:highlight w:val="yellow"/>
        </w:rPr>
      </w:pPr>
    </w:p>
    <w:p w14:paraId="64621A58" w14:textId="77777777" w:rsidR="0097263A" w:rsidRPr="00A7352E" w:rsidRDefault="0097263A" w:rsidP="0097263A">
      <w:pPr>
        <w:pStyle w:val="tyt"/>
        <w:keepNext w:val="0"/>
        <w:overflowPunct w:val="0"/>
        <w:autoSpaceDE w:val="0"/>
        <w:autoSpaceDN w:val="0"/>
        <w:adjustRightInd w:val="0"/>
        <w:spacing w:before="0" w:after="0"/>
        <w:textAlignment w:val="baseline"/>
        <w:rPr>
          <w:szCs w:val="22"/>
        </w:rPr>
      </w:pPr>
      <w:r w:rsidRPr="00A7352E">
        <w:rPr>
          <w:szCs w:val="22"/>
        </w:rPr>
        <w:t>§ 23. Zawiadomienia o wadach</w:t>
      </w:r>
    </w:p>
    <w:p w14:paraId="22998C85" w14:textId="77777777" w:rsidR="0097263A" w:rsidRPr="00A7352E" w:rsidRDefault="0097263A" w:rsidP="0097263A">
      <w:pPr>
        <w:numPr>
          <w:ilvl w:val="0"/>
          <w:numId w:val="16"/>
        </w:numPr>
        <w:tabs>
          <w:tab w:val="clear" w:pos="1440"/>
        </w:tabs>
        <w:ind w:left="360"/>
        <w:jc w:val="both"/>
        <w:rPr>
          <w:sz w:val="22"/>
          <w:szCs w:val="22"/>
        </w:rPr>
      </w:pPr>
      <w:r w:rsidRPr="00A7352E">
        <w:rPr>
          <w:sz w:val="22"/>
          <w:szCs w:val="22"/>
        </w:rPr>
        <w:t>Zamawiający zobowiązany jest niezwłocznie zawiadomić Wykonawcę o wadach, usterkach i szkodach stwierdzonych w okresie gwarancji.</w:t>
      </w:r>
    </w:p>
    <w:p w14:paraId="77B08907" w14:textId="77777777" w:rsidR="0097263A" w:rsidRPr="00A7352E" w:rsidRDefault="0097263A" w:rsidP="0097263A">
      <w:pPr>
        <w:numPr>
          <w:ilvl w:val="0"/>
          <w:numId w:val="16"/>
        </w:numPr>
        <w:tabs>
          <w:tab w:val="clear" w:pos="1440"/>
        </w:tabs>
        <w:ind w:left="360"/>
        <w:jc w:val="both"/>
        <w:rPr>
          <w:b/>
          <w:bCs/>
          <w:iCs/>
          <w:sz w:val="22"/>
          <w:szCs w:val="22"/>
        </w:rPr>
      </w:pPr>
      <w:r w:rsidRPr="00A7352E">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4A85D305" w14:textId="77777777" w:rsidR="0097263A" w:rsidRPr="00A7352E" w:rsidRDefault="0097263A" w:rsidP="0097263A">
      <w:pPr>
        <w:numPr>
          <w:ilvl w:val="0"/>
          <w:numId w:val="16"/>
        </w:numPr>
        <w:tabs>
          <w:tab w:val="clear" w:pos="1440"/>
        </w:tabs>
        <w:ind w:left="360"/>
        <w:jc w:val="both"/>
        <w:rPr>
          <w:b/>
          <w:bCs/>
          <w:iCs/>
          <w:sz w:val="22"/>
          <w:szCs w:val="22"/>
        </w:rPr>
      </w:pPr>
      <w:r w:rsidRPr="00A7352E">
        <w:rPr>
          <w:sz w:val="22"/>
          <w:szCs w:val="22"/>
        </w:rPr>
        <w:t>Z odbioru usunięcia wad, usterek lub szkody strony sporządzą protokół.</w:t>
      </w:r>
    </w:p>
    <w:p w14:paraId="0AFD3BDD" w14:textId="77777777" w:rsidR="0097263A" w:rsidRPr="00A7352E" w:rsidRDefault="0097263A" w:rsidP="0097263A">
      <w:pPr>
        <w:numPr>
          <w:ilvl w:val="0"/>
          <w:numId w:val="16"/>
        </w:numPr>
        <w:tabs>
          <w:tab w:val="clear" w:pos="1440"/>
        </w:tabs>
        <w:ind w:left="360"/>
        <w:jc w:val="both"/>
        <w:rPr>
          <w:b/>
          <w:bCs/>
          <w:iCs/>
          <w:sz w:val="22"/>
          <w:szCs w:val="22"/>
        </w:rPr>
      </w:pPr>
      <w:r w:rsidRPr="00A7352E">
        <w:rPr>
          <w:sz w:val="22"/>
          <w:szCs w:val="22"/>
        </w:rPr>
        <w:t>Jeżeli Wykonawca nie usunie wad, usterek lub szkody w terminie określonym w ust. 2, Zamawiający może zlecić usunięcie ich stronie trzeciej na koszt i ryzyko Wykonawcy. W tym przypadku koszty usuwania wad będą pokrywane w pierwszej kolejności z kwoty zatrzymanej tytułem zabezpieczenia należytego wykonania umowy.</w:t>
      </w:r>
    </w:p>
    <w:p w14:paraId="2FEE46FB" w14:textId="77777777" w:rsidR="0097263A" w:rsidRPr="00A04774" w:rsidRDefault="0097263A" w:rsidP="0097263A">
      <w:pPr>
        <w:jc w:val="both"/>
        <w:rPr>
          <w:b/>
          <w:bCs/>
          <w:iCs/>
          <w:sz w:val="22"/>
          <w:szCs w:val="22"/>
          <w:highlight w:val="yellow"/>
        </w:rPr>
      </w:pPr>
    </w:p>
    <w:p w14:paraId="6325DFC7" w14:textId="77777777" w:rsidR="0097263A" w:rsidRPr="003536FF" w:rsidRDefault="0097263A" w:rsidP="0097263A">
      <w:pPr>
        <w:jc w:val="center"/>
        <w:rPr>
          <w:b/>
          <w:bCs/>
          <w:iCs/>
          <w:sz w:val="24"/>
          <w:szCs w:val="22"/>
        </w:rPr>
      </w:pPr>
      <w:r w:rsidRPr="003536FF">
        <w:rPr>
          <w:b/>
          <w:bCs/>
          <w:iCs/>
          <w:sz w:val="24"/>
          <w:szCs w:val="22"/>
        </w:rPr>
        <w:t>§ 24. Naruszenie warunków umowy</w:t>
      </w:r>
    </w:p>
    <w:p w14:paraId="3F06B1E8" w14:textId="77777777" w:rsidR="0097263A" w:rsidRPr="003536FF" w:rsidRDefault="0097263A" w:rsidP="0097263A">
      <w:pPr>
        <w:numPr>
          <w:ilvl w:val="3"/>
          <w:numId w:val="16"/>
        </w:numPr>
        <w:tabs>
          <w:tab w:val="clear" w:pos="3600"/>
          <w:tab w:val="num" w:pos="360"/>
        </w:tabs>
        <w:ind w:left="360"/>
        <w:jc w:val="both"/>
        <w:rPr>
          <w:sz w:val="22"/>
          <w:szCs w:val="22"/>
        </w:rPr>
      </w:pPr>
      <w:r w:rsidRPr="003536FF">
        <w:rPr>
          <w:sz w:val="22"/>
          <w:szCs w:val="22"/>
        </w:rPr>
        <w:t xml:space="preserve">Każda ze stron dopuszcza się naruszenia warunków umowy, jeżeli nie wykonuje swoich zobowiązań wynikających z umowy. </w:t>
      </w:r>
    </w:p>
    <w:p w14:paraId="7EE3D83C" w14:textId="77777777" w:rsidR="0097263A" w:rsidRPr="003536FF" w:rsidRDefault="0097263A" w:rsidP="0097263A">
      <w:pPr>
        <w:numPr>
          <w:ilvl w:val="3"/>
          <w:numId w:val="16"/>
        </w:numPr>
        <w:tabs>
          <w:tab w:val="clear" w:pos="3600"/>
          <w:tab w:val="num" w:pos="360"/>
        </w:tabs>
        <w:ind w:left="360"/>
        <w:jc w:val="both"/>
        <w:rPr>
          <w:sz w:val="22"/>
          <w:szCs w:val="22"/>
        </w:rPr>
      </w:pPr>
      <w:r w:rsidRPr="003536FF">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05EB7687" w14:textId="77777777" w:rsidR="0097263A" w:rsidRPr="003536FF" w:rsidRDefault="0097263A" w:rsidP="0097263A">
      <w:pPr>
        <w:numPr>
          <w:ilvl w:val="3"/>
          <w:numId w:val="16"/>
        </w:numPr>
        <w:tabs>
          <w:tab w:val="clear" w:pos="3600"/>
        </w:tabs>
        <w:ind w:left="360"/>
        <w:jc w:val="both"/>
        <w:rPr>
          <w:sz w:val="22"/>
          <w:szCs w:val="22"/>
        </w:rPr>
      </w:pPr>
      <w:r w:rsidRPr="003536FF">
        <w:rPr>
          <w:sz w:val="22"/>
          <w:szCs w:val="22"/>
        </w:rPr>
        <w:t>W razie naruszenia warunków umowy, Zamawiający może:</w:t>
      </w:r>
    </w:p>
    <w:p w14:paraId="352ECEEB" w14:textId="5132AEB5" w:rsidR="0097263A" w:rsidRPr="003536FF" w:rsidRDefault="0097263A" w:rsidP="0097263A">
      <w:pPr>
        <w:numPr>
          <w:ilvl w:val="4"/>
          <w:numId w:val="16"/>
        </w:numPr>
        <w:tabs>
          <w:tab w:val="clear" w:pos="900"/>
          <w:tab w:val="num" w:pos="720"/>
        </w:tabs>
        <w:ind w:left="720"/>
        <w:jc w:val="both"/>
        <w:rPr>
          <w:sz w:val="22"/>
          <w:szCs w:val="22"/>
        </w:rPr>
      </w:pPr>
      <w:r w:rsidRPr="003536FF">
        <w:rPr>
          <w:sz w:val="22"/>
          <w:szCs w:val="22"/>
        </w:rPr>
        <w:t>odstąpić od umowy,</w:t>
      </w:r>
    </w:p>
    <w:p w14:paraId="5FC4D7D9" w14:textId="77777777" w:rsidR="0097263A" w:rsidRPr="003536FF" w:rsidRDefault="0097263A" w:rsidP="0097263A">
      <w:pPr>
        <w:numPr>
          <w:ilvl w:val="4"/>
          <w:numId w:val="16"/>
        </w:numPr>
        <w:tabs>
          <w:tab w:val="clear" w:pos="900"/>
          <w:tab w:val="num" w:pos="720"/>
        </w:tabs>
        <w:ind w:left="720"/>
        <w:jc w:val="both"/>
        <w:rPr>
          <w:sz w:val="22"/>
          <w:szCs w:val="22"/>
        </w:rPr>
      </w:pPr>
      <w:r w:rsidRPr="003536FF">
        <w:rPr>
          <w:sz w:val="22"/>
          <w:szCs w:val="22"/>
        </w:rPr>
        <w:t>obciążyć Wykonawcę karami umownymi.</w:t>
      </w:r>
    </w:p>
    <w:p w14:paraId="1D998ECE" w14:textId="77777777" w:rsidR="0097263A" w:rsidRPr="00A04774" w:rsidRDefault="0097263A" w:rsidP="0097263A">
      <w:pPr>
        <w:jc w:val="center"/>
        <w:rPr>
          <w:b/>
          <w:bCs/>
          <w:iCs/>
          <w:sz w:val="22"/>
          <w:szCs w:val="22"/>
          <w:highlight w:val="yellow"/>
        </w:rPr>
      </w:pPr>
    </w:p>
    <w:p w14:paraId="270828B0" w14:textId="77777777" w:rsidR="0097263A" w:rsidRPr="003536FF" w:rsidRDefault="0097263A" w:rsidP="0097263A">
      <w:pPr>
        <w:jc w:val="center"/>
        <w:rPr>
          <w:b/>
          <w:bCs/>
          <w:iCs/>
          <w:sz w:val="24"/>
          <w:szCs w:val="24"/>
        </w:rPr>
      </w:pPr>
      <w:r w:rsidRPr="003536FF">
        <w:rPr>
          <w:b/>
          <w:bCs/>
          <w:iCs/>
          <w:sz w:val="24"/>
          <w:szCs w:val="24"/>
        </w:rPr>
        <w:t xml:space="preserve">§ 25. Kary umowne </w:t>
      </w:r>
    </w:p>
    <w:p w14:paraId="7F0DB616" w14:textId="77777777" w:rsidR="0097263A" w:rsidRPr="003536FF" w:rsidRDefault="0097263A" w:rsidP="0097263A">
      <w:pPr>
        <w:numPr>
          <w:ilvl w:val="3"/>
          <w:numId w:val="4"/>
        </w:numPr>
        <w:tabs>
          <w:tab w:val="clear" w:pos="2880"/>
          <w:tab w:val="num" w:pos="360"/>
        </w:tabs>
        <w:ind w:left="360"/>
        <w:jc w:val="both"/>
        <w:rPr>
          <w:sz w:val="22"/>
          <w:szCs w:val="22"/>
        </w:rPr>
      </w:pPr>
      <w:r w:rsidRPr="003536FF">
        <w:rPr>
          <w:sz w:val="22"/>
          <w:szCs w:val="22"/>
        </w:rPr>
        <w:t>Zamawiający naliczy kary umowne:</w:t>
      </w:r>
    </w:p>
    <w:p w14:paraId="4C0F5524" w14:textId="5DED6DA9" w:rsidR="0097263A" w:rsidRPr="003536FF" w:rsidRDefault="0097263A" w:rsidP="0097263A">
      <w:pPr>
        <w:numPr>
          <w:ilvl w:val="0"/>
          <w:numId w:val="17"/>
        </w:numPr>
        <w:tabs>
          <w:tab w:val="left" w:pos="900"/>
        </w:tabs>
        <w:jc w:val="both"/>
        <w:rPr>
          <w:sz w:val="22"/>
          <w:szCs w:val="22"/>
        </w:rPr>
      </w:pPr>
      <w:r w:rsidRPr="003536FF">
        <w:rPr>
          <w:sz w:val="22"/>
          <w:szCs w:val="22"/>
        </w:rPr>
        <w:t xml:space="preserve">za nieterminowe zakończenie realizacji zamówienia, tj. za każdy dzień opóźnienia, liczony </w:t>
      </w:r>
      <w:r w:rsidRPr="003536FF">
        <w:rPr>
          <w:sz w:val="22"/>
          <w:szCs w:val="22"/>
        </w:rPr>
        <w:br/>
        <w:t>od upływu terminu określonego w § 2 ust. 1 niniejszej umowy w wysokości 0,</w:t>
      </w:r>
      <w:r w:rsidR="00E143F8">
        <w:rPr>
          <w:sz w:val="22"/>
          <w:szCs w:val="22"/>
        </w:rPr>
        <w:t>1</w:t>
      </w:r>
      <w:r w:rsidRPr="003536FF">
        <w:rPr>
          <w:sz w:val="22"/>
          <w:szCs w:val="22"/>
        </w:rPr>
        <w:t>% wynagrodzenia umownego brutto za realizację zamówienia, o którym mowa w § 10 umowy,</w:t>
      </w:r>
    </w:p>
    <w:p w14:paraId="03421655" w14:textId="77777777" w:rsidR="0097263A" w:rsidRPr="003536FF" w:rsidRDefault="0097263A" w:rsidP="0097263A">
      <w:pPr>
        <w:numPr>
          <w:ilvl w:val="0"/>
          <w:numId w:val="17"/>
        </w:numPr>
        <w:tabs>
          <w:tab w:val="left" w:pos="900"/>
        </w:tabs>
        <w:jc w:val="both"/>
        <w:rPr>
          <w:sz w:val="22"/>
          <w:szCs w:val="22"/>
        </w:rPr>
      </w:pPr>
      <w:r w:rsidRPr="003536FF">
        <w:rPr>
          <w:sz w:val="22"/>
          <w:szCs w:val="22"/>
        </w:rPr>
        <w:t>z tytułu odstąpienia od umowy z przyczyn leżących po stronie Wykonawcy w wysokości 10%</w:t>
      </w:r>
      <w:r w:rsidRPr="003536FF">
        <w:rPr>
          <w:b/>
          <w:sz w:val="22"/>
          <w:szCs w:val="22"/>
        </w:rPr>
        <w:t xml:space="preserve"> </w:t>
      </w:r>
      <w:r w:rsidRPr="003536FF">
        <w:rPr>
          <w:sz w:val="22"/>
          <w:szCs w:val="22"/>
        </w:rPr>
        <w:t>wynagrodzenia umownego brutto, o którym mowa w § 10 umowy,</w:t>
      </w:r>
    </w:p>
    <w:p w14:paraId="195F5C99" w14:textId="509F5BC4" w:rsidR="0097263A" w:rsidRPr="003536FF" w:rsidRDefault="0097263A" w:rsidP="0097263A">
      <w:pPr>
        <w:numPr>
          <w:ilvl w:val="0"/>
          <w:numId w:val="17"/>
        </w:numPr>
        <w:tabs>
          <w:tab w:val="left" w:pos="900"/>
        </w:tabs>
        <w:jc w:val="both"/>
        <w:rPr>
          <w:sz w:val="22"/>
          <w:szCs w:val="22"/>
        </w:rPr>
      </w:pPr>
      <w:r w:rsidRPr="003536FF">
        <w:rPr>
          <w:sz w:val="22"/>
          <w:szCs w:val="22"/>
        </w:rPr>
        <w:t xml:space="preserve">w przypadku wykonywania robót budowlanych przez podwykonawcę niezgłoszonego Zamawiającemu w wysokości </w:t>
      </w:r>
      <w:r w:rsidR="006A2A1D">
        <w:rPr>
          <w:sz w:val="22"/>
          <w:szCs w:val="22"/>
        </w:rPr>
        <w:t>2</w:t>
      </w:r>
      <w:r w:rsidRPr="003536FF">
        <w:rPr>
          <w:sz w:val="22"/>
          <w:szCs w:val="22"/>
        </w:rPr>
        <w:t xml:space="preserve"> 000,00 zł </w:t>
      </w:r>
      <w:r w:rsidR="009B1016">
        <w:rPr>
          <w:sz w:val="22"/>
          <w:szCs w:val="22"/>
        </w:rPr>
        <w:t xml:space="preserve">(słownie: </w:t>
      </w:r>
      <w:r w:rsidR="006A2A1D">
        <w:rPr>
          <w:sz w:val="22"/>
          <w:szCs w:val="22"/>
        </w:rPr>
        <w:t>dwa tysiące</w:t>
      </w:r>
      <w:r w:rsidR="009B1016">
        <w:rPr>
          <w:sz w:val="22"/>
          <w:szCs w:val="22"/>
        </w:rPr>
        <w:t xml:space="preserve"> 00/100 złotych) </w:t>
      </w:r>
      <w:r w:rsidRPr="003536FF">
        <w:rPr>
          <w:sz w:val="22"/>
          <w:szCs w:val="22"/>
        </w:rPr>
        <w:t>za każdy stwierdzony taki przypadek,</w:t>
      </w:r>
    </w:p>
    <w:p w14:paraId="7A702961" w14:textId="77777777" w:rsidR="0097263A" w:rsidRPr="003536FF" w:rsidRDefault="0097263A" w:rsidP="0097263A">
      <w:pPr>
        <w:numPr>
          <w:ilvl w:val="0"/>
          <w:numId w:val="17"/>
        </w:numPr>
        <w:tabs>
          <w:tab w:val="left" w:pos="900"/>
        </w:tabs>
        <w:jc w:val="both"/>
        <w:rPr>
          <w:sz w:val="22"/>
          <w:szCs w:val="22"/>
        </w:rPr>
      </w:pPr>
      <w:r w:rsidRPr="003536FF">
        <w:rPr>
          <w:sz w:val="22"/>
          <w:szCs w:val="22"/>
        </w:rPr>
        <w:t>w przypadku braku zapłaty lub nieterminowej zapłaty wynagrodzenia należnego podwykonawcom lub dalszym podwykonawcom zostanie naliczona kara umowna w wysokości 3% wartości nieuregulowanego wynagrodzenia w przypadku braku zapłaty i 0,1% wartości nieuregulowanego wynagrodzenia za każdy dzień opóźnienia w dokonaniu zapłaty,</w:t>
      </w:r>
    </w:p>
    <w:p w14:paraId="3BF0703D" w14:textId="20E2EF22" w:rsidR="0097263A" w:rsidRPr="003536FF" w:rsidRDefault="0097263A" w:rsidP="0097263A">
      <w:pPr>
        <w:numPr>
          <w:ilvl w:val="0"/>
          <w:numId w:val="17"/>
        </w:numPr>
        <w:tabs>
          <w:tab w:val="left" w:pos="900"/>
        </w:tabs>
        <w:jc w:val="both"/>
        <w:rPr>
          <w:sz w:val="22"/>
          <w:szCs w:val="22"/>
        </w:rPr>
      </w:pPr>
      <w:r w:rsidRPr="003536FF">
        <w:rPr>
          <w:sz w:val="22"/>
          <w:szCs w:val="22"/>
        </w:rPr>
        <w:t xml:space="preserve">w przypadku nieprzedłożenia do zaakceptowania projektu umowy o podwykonawstwo, </w:t>
      </w:r>
      <w:r w:rsidRPr="003536FF">
        <w:rPr>
          <w:sz w:val="22"/>
          <w:szCs w:val="22"/>
        </w:rPr>
        <w:br/>
        <w:t xml:space="preserve">której przedmiotem są roboty budowlane, lub projektu jej zmiany zostanie naliczona kara umowna w wysokości </w:t>
      </w:r>
      <w:r w:rsidR="006A2A1D">
        <w:rPr>
          <w:sz w:val="22"/>
          <w:szCs w:val="22"/>
        </w:rPr>
        <w:t>2</w:t>
      </w:r>
      <w:r w:rsidR="006A2A1D" w:rsidRPr="003536FF">
        <w:rPr>
          <w:sz w:val="22"/>
          <w:szCs w:val="22"/>
        </w:rPr>
        <w:t xml:space="preserve"> 000,00 zł </w:t>
      </w:r>
      <w:r w:rsidR="006A2A1D">
        <w:rPr>
          <w:sz w:val="22"/>
          <w:szCs w:val="22"/>
        </w:rPr>
        <w:t>(słownie: dwa tysiące 00/100 złotych)</w:t>
      </w:r>
      <w:r w:rsidR="006A2A1D">
        <w:rPr>
          <w:sz w:val="22"/>
          <w:szCs w:val="22"/>
        </w:rPr>
        <w:t>,</w:t>
      </w:r>
      <w:r w:rsidR="006A2A1D">
        <w:rPr>
          <w:sz w:val="22"/>
          <w:szCs w:val="22"/>
        </w:rPr>
        <w:t xml:space="preserve"> </w:t>
      </w:r>
      <w:r w:rsidRPr="003536FF">
        <w:rPr>
          <w:sz w:val="22"/>
          <w:szCs w:val="22"/>
        </w:rPr>
        <w:t>za każdy stwierdzony taki przypadek,</w:t>
      </w:r>
    </w:p>
    <w:p w14:paraId="120EB3B2" w14:textId="445FE5ED" w:rsidR="0097263A" w:rsidRPr="003536FF" w:rsidRDefault="0097263A" w:rsidP="0097263A">
      <w:pPr>
        <w:numPr>
          <w:ilvl w:val="0"/>
          <w:numId w:val="17"/>
        </w:numPr>
        <w:tabs>
          <w:tab w:val="left" w:pos="900"/>
        </w:tabs>
        <w:jc w:val="both"/>
        <w:rPr>
          <w:sz w:val="22"/>
          <w:szCs w:val="22"/>
        </w:rPr>
      </w:pPr>
      <w:r w:rsidRPr="003536FF">
        <w:rPr>
          <w:sz w:val="22"/>
          <w:szCs w:val="22"/>
        </w:rPr>
        <w:t xml:space="preserve">w przypadku nieprzedłożenia poświadczonej za zgodność z oryginałem kopii umowy </w:t>
      </w:r>
      <w:r w:rsidRPr="003536FF">
        <w:rPr>
          <w:sz w:val="22"/>
          <w:szCs w:val="22"/>
        </w:rPr>
        <w:br/>
        <w:t xml:space="preserve">o podwykonawstwo lub jej zmiany - zostanie naliczona kara umowna w wysokości </w:t>
      </w:r>
      <w:r w:rsidR="006A2A1D">
        <w:rPr>
          <w:sz w:val="22"/>
          <w:szCs w:val="22"/>
        </w:rPr>
        <w:t>2</w:t>
      </w:r>
      <w:r w:rsidR="006A2A1D" w:rsidRPr="003536FF">
        <w:rPr>
          <w:sz w:val="22"/>
          <w:szCs w:val="22"/>
        </w:rPr>
        <w:t xml:space="preserve"> 000,00 zł </w:t>
      </w:r>
      <w:r w:rsidR="006A2A1D">
        <w:rPr>
          <w:sz w:val="22"/>
          <w:szCs w:val="22"/>
        </w:rPr>
        <w:t>(słownie: dwa tysiące 00/100 złotych)</w:t>
      </w:r>
      <w:r w:rsidRPr="003536FF">
        <w:rPr>
          <w:sz w:val="22"/>
          <w:szCs w:val="22"/>
        </w:rPr>
        <w:t>, za każdy stwierdzony taki przypadek,</w:t>
      </w:r>
    </w:p>
    <w:p w14:paraId="59107DD8" w14:textId="08CDD4E6" w:rsidR="0097263A" w:rsidRPr="003536FF" w:rsidRDefault="0097263A" w:rsidP="0097263A">
      <w:pPr>
        <w:numPr>
          <w:ilvl w:val="0"/>
          <w:numId w:val="17"/>
        </w:numPr>
        <w:tabs>
          <w:tab w:val="left" w:pos="900"/>
        </w:tabs>
        <w:jc w:val="both"/>
        <w:rPr>
          <w:sz w:val="22"/>
          <w:szCs w:val="22"/>
        </w:rPr>
      </w:pPr>
      <w:r w:rsidRPr="003536FF">
        <w:rPr>
          <w:sz w:val="22"/>
          <w:szCs w:val="22"/>
        </w:rPr>
        <w:lastRenderedPageBreak/>
        <w:t>w przypadku nieusunięcia wad umowy</w:t>
      </w:r>
      <w:r w:rsidR="003536FF" w:rsidRPr="003536FF">
        <w:rPr>
          <w:sz w:val="22"/>
          <w:szCs w:val="22"/>
        </w:rPr>
        <w:t xml:space="preserve"> o podwykonawstwo</w:t>
      </w:r>
      <w:r w:rsidRPr="003536FF">
        <w:rPr>
          <w:sz w:val="22"/>
          <w:szCs w:val="22"/>
        </w:rPr>
        <w:t xml:space="preserve"> w terminie wskazanym przez Zamawiającego w wysokości </w:t>
      </w:r>
      <w:r w:rsidR="00E143F8">
        <w:rPr>
          <w:sz w:val="22"/>
          <w:szCs w:val="22"/>
        </w:rPr>
        <w:t>2</w:t>
      </w:r>
      <w:r w:rsidRPr="003536FF">
        <w:rPr>
          <w:sz w:val="22"/>
          <w:szCs w:val="22"/>
        </w:rPr>
        <w:t> 000,00 zł</w:t>
      </w:r>
      <w:r w:rsidR="003536FF" w:rsidRPr="003536FF">
        <w:rPr>
          <w:sz w:val="22"/>
          <w:szCs w:val="22"/>
        </w:rPr>
        <w:t xml:space="preserve"> </w:t>
      </w:r>
      <w:r w:rsidR="009B1016">
        <w:rPr>
          <w:sz w:val="22"/>
          <w:szCs w:val="22"/>
        </w:rPr>
        <w:t xml:space="preserve">(słownie: dwa tysiące 00/100 złotych) </w:t>
      </w:r>
      <w:r w:rsidR="003536FF" w:rsidRPr="003536FF">
        <w:rPr>
          <w:sz w:val="22"/>
          <w:szCs w:val="22"/>
        </w:rPr>
        <w:t>za każdy stwierdzony taki przypadek,</w:t>
      </w:r>
    </w:p>
    <w:p w14:paraId="68B89A90" w14:textId="56615092" w:rsidR="0097263A" w:rsidRPr="003536FF" w:rsidRDefault="0097263A" w:rsidP="0097263A">
      <w:pPr>
        <w:numPr>
          <w:ilvl w:val="0"/>
          <w:numId w:val="17"/>
        </w:numPr>
        <w:tabs>
          <w:tab w:val="left" w:pos="900"/>
        </w:tabs>
        <w:jc w:val="both"/>
        <w:rPr>
          <w:sz w:val="22"/>
          <w:szCs w:val="22"/>
        </w:rPr>
      </w:pPr>
      <w:r w:rsidRPr="003536FF">
        <w:rPr>
          <w:sz w:val="22"/>
          <w:szCs w:val="22"/>
        </w:rPr>
        <w:t xml:space="preserve">za nieterminowe usunięcie wad stwierdzonych przy odbiorze końcowym, wad ujawnionych </w:t>
      </w:r>
      <w:r w:rsidRPr="003536FF">
        <w:rPr>
          <w:sz w:val="22"/>
          <w:szCs w:val="22"/>
        </w:rPr>
        <w:br/>
        <w:t>w okresie gwarancji lub rękojmi albo stwierdzonych w trakcie odbioru ostatecznego, czyli przed upłynięciem okresu gwarancji lub rękojmi, za każdy dzień opóźnienia w wysokości 0,</w:t>
      </w:r>
      <w:r w:rsidR="00E143F8">
        <w:rPr>
          <w:sz w:val="22"/>
          <w:szCs w:val="22"/>
        </w:rPr>
        <w:t xml:space="preserve">05 </w:t>
      </w:r>
      <w:r w:rsidRPr="003536FF">
        <w:rPr>
          <w:sz w:val="22"/>
          <w:szCs w:val="22"/>
        </w:rPr>
        <w:t xml:space="preserve">% wynagrodzenia umownego brutto za realizację całości zamówienia, o którym mowa </w:t>
      </w:r>
      <w:r w:rsidRPr="003536FF">
        <w:rPr>
          <w:sz w:val="22"/>
          <w:szCs w:val="22"/>
        </w:rPr>
        <w:br/>
        <w:t>w § 10 umowy,</w:t>
      </w:r>
    </w:p>
    <w:p w14:paraId="7E124CBD" w14:textId="1986E34B" w:rsidR="0097263A" w:rsidRPr="003536FF" w:rsidRDefault="0097263A" w:rsidP="0097263A">
      <w:pPr>
        <w:numPr>
          <w:ilvl w:val="0"/>
          <w:numId w:val="17"/>
        </w:numPr>
        <w:tabs>
          <w:tab w:val="left" w:pos="900"/>
        </w:tabs>
        <w:jc w:val="both"/>
        <w:rPr>
          <w:sz w:val="22"/>
          <w:szCs w:val="22"/>
        </w:rPr>
      </w:pPr>
      <w:r w:rsidRPr="003536FF">
        <w:rPr>
          <w:sz w:val="22"/>
          <w:szCs w:val="22"/>
        </w:rPr>
        <w:t xml:space="preserve">za opóźnienie w dostarczeniu oświadczenia, o którym mowa w </w:t>
      </w:r>
      <w:r w:rsidRPr="003536FF">
        <w:rPr>
          <w:bCs/>
          <w:iCs/>
          <w:sz w:val="22"/>
          <w:szCs w:val="22"/>
        </w:rPr>
        <w:t xml:space="preserve">§ 1 ust. </w:t>
      </w:r>
      <w:r w:rsidR="00E143F8">
        <w:rPr>
          <w:bCs/>
          <w:iCs/>
          <w:sz w:val="22"/>
          <w:szCs w:val="22"/>
        </w:rPr>
        <w:t>11</w:t>
      </w:r>
      <w:r w:rsidRPr="003536FF">
        <w:rPr>
          <w:bCs/>
          <w:iCs/>
          <w:sz w:val="22"/>
          <w:szCs w:val="22"/>
        </w:rPr>
        <w:t xml:space="preserve"> pkt 2 umowy </w:t>
      </w:r>
      <w:r w:rsidRPr="003536FF">
        <w:rPr>
          <w:bCs/>
          <w:iCs/>
          <w:sz w:val="22"/>
          <w:szCs w:val="22"/>
        </w:rPr>
        <w:br/>
        <w:t xml:space="preserve">w wysokości 100,00 zł </w:t>
      </w:r>
      <w:r w:rsidR="009B1016">
        <w:rPr>
          <w:bCs/>
          <w:iCs/>
          <w:sz w:val="22"/>
          <w:szCs w:val="22"/>
        </w:rPr>
        <w:t xml:space="preserve">(słownie: sto 00/100 złotych) </w:t>
      </w:r>
      <w:r w:rsidRPr="003536FF">
        <w:rPr>
          <w:bCs/>
          <w:iCs/>
          <w:sz w:val="22"/>
          <w:szCs w:val="22"/>
        </w:rPr>
        <w:t>za każdy dzień opóźnienia,</w:t>
      </w:r>
    </w:p>
    <w:p w14:paraId="1F16E7E5" w14:textId="26EF126E" w:rsidR="0097263A" w:rsidRPr="003536FF" w:rsidRDefault="0097263A" w:rsidP="0097263A">
      <w:pPr>
        <w:numPr>
          <w:ilvl w:val="0"/>
          <w:numId w:val="17"/>
        </w:numPr>
        <w:tabs>
          <w:tab w:val="left" w:pos="360"/>
        </w:tabs>
        <w:overflowPunct/>
        <w:autoSpaceDE/>
        <w:autoSpaceDN/>
        <w:adjustRightInd/>
        <w:jc w:val="both"/>
        <w:textAlignment w:val="auto"/>
        <w:rPr>
          <w:sz w:val="22"/>
          <w:szCs w:val="22"/>
        </w:rPr>
      </w:pPr>
      <w:r w:rsidRPr="003536FF">
        <w:rPr>
          <w:sz w:val="22"/>
          <w:szCs w:val="22"/>
        </w:rPr>
        <w:t xml:space="preserve">w przypadku, gdy osoby wykonujące czynności, o których mowa w § 1 ust. </w:t>
      </w:r>
      <w:r w:rsidR="00E143F8">
        <w:rPr>
          <w:sz w:val="22"/>
          <w:szCs w:val="22"/>
        </w:rPr>
        <w:t>11</w:t>
      </w:r>
      <w:r w:rsidRPr="003536FF">
        <w:rPr>
          <w:sz w:val="22"/>
          <w:szCs w:val="22"/>
        </w:rPr>
        <w:t xml:space="preserve"> pkt 1 nie będą zatrudnione na podstawie umowy o pracę Zamawiający naliczy karę umowną w wysokości </w:t>
      </w:r>
      <w:r w:rsidRPr="003536FF">
        <w:rPr>
          <w:sz w:val="22"/>
          <w:szCs w:val="22"/>
        </w:rPr>
        <w:br/>
        <w:t>2 000,00 zł</w:t>
      </w:r>
      <w:r w:rsidR="009B1016">
        <w:rPr>
          <w:sz w:val="22"/>
          <w:szCs w:val="22"/>
        </w:rPr>
        <w:t xml:space="preserve"> (słownie: dwa tysiące 00/100 złotych)</w:t>
      </w:r>
      <w:r w:rsidRPr="003536FF">
        <w:rPr>
          <w:sz w:val="22"/>
          <w:szCs w:val="22"/>
        </w:rPr>
        <w:t xml:space="preserve"> za każdy stwierdzony przypadek,</w:t>
      </w:r>
    </w:p>
    <w:p w14:paraId="4CCB1222" w14:textId="67E9DE81" w:rsidR="0097263A" w:rsidRDefault="0097263A" w:rsidP="0097263A">
      <w:pPr>
        <w:numPr>
          <w:ilvl w:val="0"/>
          <w:numId w:val="17"/>
        </w:numPr>
        <w:tabs>
          <w:tab w:val="left" w:pos="360"/>
        </w:tabs>
        <w:overflowPunct/>
        <w:autoSpaceDE/>
        <w:autoSpaceDN/>
        <w:adjustRightInd/>
        <w:jc w:val="both"/>
        <w:textAlignment w:val="auto"/>
        <w:rPr>
          <w:sz w:val="22"/>
          <w:szCs w:val="22"/>
        </w:rPr>
      </w:pPr>
      <w:r w:rsidRPr="003536FF">
        <w:rPr>
          <w:sz w:val="22"/>
          <w:szCs w:val="22"/>
        </w:rPr>
        <w:t>za opóźnienie w dostarczeniu harmonogramu</w:t>
      </w:r>
      <w:r w:rsidR="003536FF" w:rsidRPr="003536FF">
        <w:rPr>
          <w:sz w:val="22"/>
          <w:szCs w:val="22"/>
        </w:rPr>
        <w:t>,</w:t>
      </w:r>
      <w:r w:rsidRPr="003536FF">
        <w:rPr>
          <w:sz w:val="22"/>
          <w:szCs w:val="22"/>
        </w:rPr>
        <w:t xml:space="preserve"> o którym mowa §</w:t>
      </w:r>
      <w:r w:rsidR="00E143F8">
        <w:rPr>
          <w:sz w:val="22"/>
          <w:szCs w:val="22"/>
        </w:rPr>
        <w:t xml:space="preserve"> </w:t>
      </w:r>
      <w:r w:rsidRPr="003536FF">
        <w:rPr>
          <w:sz w:val="22"/>
          <w:szCs w:val="22"/>
        </w:rPr>
        <w:t xml:space="preserve">6 ust. 1 pkt 4 umowy Wykonawca zapłaci karę w wysokości 50 zł </w:t>
      </w:r>
      <w:r w:rsidR="009B1016">
        <w:rPr>
          <w:sz w:val="22"/>
          <w:szCs w:val="22"/>
        </w:rPr>
        <w:t xml:space="preserve">(słownie: pięćdziesiąt 00/100 złotych) </w:t>
      </w:r>
      <w:r w:rsidRPr="003536FF">
        <w:rPr>
          <w:sz w:val="22"/>
          <w:szCs w:val="22"/>
        </w:rPr>
        <w:t>za każdy dzień opóźnienia</w:t>
      </w:r>
      <w:r w:rsidR="00E143F8">
        <w:rPr>
          <w:sz w:val="22"/>
          <w:szCs w:val="22"/>
        </w:rPr>
        <w:t>,</w:t>
      </w:r>
    </w:p>
    <w:p w14:paraId="341DC0CE" w14:textId="36CD1D7C" w:rsidR="00E143F8" w:rsidRPr="00760D5E" w:rsidRDefault="00E143F8" w:rsidP="00E143F8">
      <w:pPr>
        <w:numPr>
          <w:ilvl w:val="0"/>
          <w:numId w:val="17"/>
        </w:numPr>
        <w:tabs>
          <w:tab w:val="left" w:pos="360"/>
        </w:tabs>
        <w:overflowPunct/>
        <w:autoSpaceDE/>
        <w:autoSpaceDN/>
        <w:adjustRightInd/>
        <w:jc w:val="both"/>
        <w:textAlignment w:val="auto"/>
        <w:rPr>
          <w:sz w:val="22"/>
          <w:szCs w:val="22"/>
        </w:rPr>
      </w:pPr>
      <w:r w:rsidRPr="00E143F8">
        <w:rPr>
          <w:sz w:val="22"/>
          <w:szCs w:val="22"/>
        </w:rPr>
        <w:t xml:space="preserve">w przypadku nie usunięcia wad bądź niedokonania koniecznych </w:t>
      </w:r>
      <w:proofErr w:type="spellStart"/>
      <w:r w:rsidRPr="00E143F8">
        <w:rPr>
          <w:sz w:val="22"/>
          <w:szCs w:val="22"/>
        </w:rPr>
        <w:t>nasadzeń</w:t>
      </w:r>
      <w:proofErr w:type="spellEnd"/>
      <w:r w:rsidRPr="00E143F8">
        <w:rPr>
          <w:sz w:val="22"/>
          <w:szCs w:val="22"/>
        </w:rPr>
        <w:t xml:space="preserve">, stwierdzonych </w:t>
      </w:r>
      <w:r w:rsidRPr="00E143F8">
        <w:rPr>
          <w:sz w:val="22"/>
          <w:szCs w:val="22"/>
        </w:rPr>
        <w:br/>
        <w:t xml:space="preserve">w toku inwentaryzacji, w terminie określonym w protokole, o którym mowa w § 6 ust. 1 pkt </w:t>
      </w:r>
      <w:r w:rsidR="00AF32F2">
        <w:rPr>
          <w:sz w:val="22"/>
          <w:szCs w:val="22"/>
        </w:rPr>
        <w:t xml:space="preserve">23 </w:t>
      </w:r>
      <w:r w:rsidRPr="00E143F8">
        <w:rPr>
          <w:sz w:val="22"/>
          <w:szCs w:val="22"/>
        </w:rPr>
        <w:t xml:space="preserve">lit. d umowy, Wykonawca zapłaci zryczałtowaną karę w wysokości 500,00 zł </w:t>
      </w:r>
      <w:r w:rsidR="009B1016">
        <w:rPr>
          <w:sz w:val="22"/>
          <w:szCs w:val="22"/>
        </w:rPr>
        <w:t xml:space="preserve">(słownie: pięćset 00/100 złotych) </w:t>
      </w:r>
      <w:r w:rsidRPr="00E143F8">
        <w:rPr>
          <w:sz w:val="22"/>
          <w:szCs w:val="22"/>
        </w:rPr>
        <w:t>za każdy stwierdzony przypadek,</w:t>
      </w:r>
    </w:p>
    <w:p w14:paraId="747A785F" w14:textId="11B3EC0B" w:rsidR="00E143F8" w:rsidRPr="00E143F8" w:rsidRDefault="00E143F8" w:rsidP="00E143F8">
      <w:pPr>
        <w:numPr>
          <w:ilvl w:val="0"/>
          <w:numId w:val="17"/>
        </w:numPr>
        <w:tabs>
          <w:tab w:val="left" w:pos="360"/>
        </w:tabs>
        <w:overflowPunct/>
        <w:autoSpaceDE/>
        <w:autoSpaceDN/>
        <w:adjustRightInd/>
        <w:jc w:val="both"/>
        <w:textAlignment w:val="auto"/>
        <w:rPr>
          <w:sz w:val="22"/>
          <w:szCs w:val="22"/>
        </w:rPr>
      </w:pPr>
      <w:r w:rsidRPr="00E143F8">
        <w:rPr>
          <w:sz w:val="22"/>
          <w:szCs w:val="22"/>
        </w:rPr>
        <w:t xml:space="preserve">w przypadku nieprowadzenia dziennika, o którym mowa w § 6 ust. 1 pkt </w:t>
      </w:r>
      <w:r w:rsidR="00AF32F2">
        <w:rPr>
          <w:sz w:val="22"/>
          <w:szCs w:val="22"/>
        </w:rPr>
        <w:t>23</w:t>
      </w:r>
      <w:r w:rsidRPr="00E143F8">
        <w:rPr>
          <w:sz w:val="22"/>
          <w:szCs w:val="22"/>
        </w:rPr>
        <w:t xml:space="preserve"> lit. b umowy, Wykonawca zapłaci zryczałtowaną karę w wysokości 5 000,00 zł</w:t>
      </w:r>
      <w:r w:rsidR="009B1016" w:rsidRPr="003536FF">
        <w:rPr>
          <w:sz w:val="22"/>
          <w:szCs w:val="22"/>
        </w:rPr>
        <w:t xml:space="preserve"> </w:t>
      </w:r>
      <w:r w:rsidR="009B1016">
        <w:rPr>
          <w:sz w:val="22"/>
          <w:szCs w:val="22"/>
        </w:rPr>
        <w:t>(słownie: pięć tysięcy 00/100 złotych)</w:t>
      </w:r>
      <w:r w:rsidRPr="00E143F8">
        <w:rPr>
          <w:sz w:val="22"/>
          <w:szCs w:val="22"/>
        </w:rPr>
        <w:t xml:space="preserve">, </w:t>
      </w:r>
    </w:p>
    <w:p w14:paraId="607D5D0B" w14:textId="13365B01" w:rsidR="00E143F8" w:rsidRPr="006A4625" w:rsidRDefault="00E143F8" w:rsidP="00AF32F2">
      <w:pPr>
        <w:numPr>
          <w:ilvl w:val="0"/>
          <w:numId w:val="17"/>
        </w:numPr>
        <w:tabs>
          <w:tab w:val="left" w:pos="360"/>
        </w:tabs>
        <w:overflowPunct/>
        <w:autoSpaceDE/>
        <w:autoSpaceDN/>
        <w:adjustRightInd/>
        <w:jc w:val="both"/>
        <w:textAlignment w:val="auto"/>
        <w:rPr>
          <w:sz w:val="22"/>
          <w:szCs w:val="22"/>
        </w:rPr>
      </w:pPr>
      <w:r w:rsidRPr="00E143F8">
        <w:rPr>
          <w:sz w:val="22"/>
          <w:szCs w:val="22"/>
        </w:rPr>
        <w:t>w przypadku nie</w:t>
      </w:r>
      <w:r w:rsidR="00AF32F2">
        <w:rPr>
          <w:sz w:val="22"/>
          <w:szCs w:val="22"/>
        </w:rPr>
        <w:t xml:space="preserve">wykonywania pielęgnacji </w:t>
      </w:r>
      <w:r w:rsidR="00AF32F2" w:rsidRPr="006A4625">
        <w:rPr>
          <w:sz w:val="22"/>
          <w:szCs w:val="22"/>
        </w:rPr>
        <w:t>zieleni (w okresie 12 miesięcy od daty odbioru przedmiotu umowy)</w:t>
      </w:r>
      <w:r w:rsidRPr="006A4625">
        <w:rPr>
          <w:sz w:val="22"/>
          <w:szCs w:val="22"/>
        </w:rPr>
        <w:t xml:space="preserve"> Wykonawca zapłaci zryczałtowaną karę w wysokości </w:t>
      </w:r>
      <w:r w:rsidR="00AF32F2" w:rsidRPr="006A4625">
        <w:rPr>
          <w:sz w:val="22"/>
          <w:szCs w:val="22"/>
        </w:rPr>
        <w:t>5</w:t>
      </w:r>
      <w:r w:rsidRPr="006A4625">
        <w:rPr>
          <w:sz w:val="22"/>
          <w:szCs w:val="22"/>
        </w:rPr>
        <w:t>00,00 zł</w:t>
      </w:r>
      <w:r w:rsidR="009B1016">
        <w:rPr>
          <w:sz w:val="22"/>
          <w:szCs w:val="22"/>
        </w:rPr>
        <w:t xml:space="preserve"> (słownie: pięćset 00/100 złotych)</w:t>
      </w:r>
      <w:r w:rsidRPr="006A4625">
        <w:rPr>
          <w:sz w:val="22"/>
          <w:szCs w:val="22"/>
        </w:rPr>
        <w:t>, za każdy stwierdzony przypadek</w:t>
      </w:r>
      <w:r w:rsidR="00AF32F2" w:rsidRPr="006A4625">
        <w:rPr>
          <w:sz w:val="22"/>
          <w:szCs w:val="22"/>
        </w:rPr>
        <w:t>.</w:t>
      </w:r>
    </w:p>
    <w:p w14:paraId="2583894E" w14:textId="0713978C" w:rsidR="0097263A" w:rsidRPr="003536FF" w:rsidRDefault="0097263A" w:rsidP="0097263A">
      <w:pPr>
        <w:numPr>
          <w:ilvl w:val="3"/>
          <w:numId w:val="4"/>
        </w:numPr>
        <w:tabs>
          <w:tab w:val="clear" w:pos="2880"/>
          <w:tab w:val="num" w:pos="360"/>
        </w:tabs>
        <w:ind w:left="360"/>
        <w:jc w:val="both"/>
        <w:rPr>
          <w:sz w:val="22"/>
          <w:szCs w:val="22"/>
        </w:rPr>
      </w:pPr>
      <w:r w:rsidRPr="003536FF">
        <w:rPr>
          <w:sz w:val="22"/>
          <w:szCs w:val="22"/>
        </w:rPr>
        <w:t>Niedotrzymanie przez Wykonawcę terminu realizacji umowy lub nienależyte wykonanie umowy, które w konsekwencji spowoduje utratę części lub całości dofinansowania, będzie skutkowało obciążeniem Wykonawcy kwotą odpowiadającą nałożonej korekcie finansowej</w:t>
      </w:r>
      <w:r w:rsidR="003536FF" w:rsidRPr="003536FF">
        <w:rPr>
          <w:sz w:val="22"/>
          <w:szCs w:val="22"/>
        </w:rPr>
        <w:t xml:space="preserve"> lub utraconemu dofinansowaniu.</w:t>
      </w:r>
    </w:p>
    <w:p w14:paraId="42373ED7" w14:textId="3CAC7330" w:rsidR="0097263A" w:rsidRPr="003536FF" w:rsidRDefault="0097263A" w:rsidP="0097263A">
      <w:pPr>
        <w:numPr>
          <w:ilvl w:val="3"/>
          <w:numId w:val="4"/>
        </w:numPr>
        <w:tabs>
          <w:tab w:val="clear" w:pos="2880"/>
          <w:tab w:val="num" w:pos="360"/>
        </w:tabs>
        <w:ind w:left="360"/>
        <w:jc w:val="both"/>
        <w:rPr>
          <w:sz w:val="22"/>
          <w:szCs w:val="22"/>
        </w:rPr>
      </w:pPr>
      <w:r w:rsidRPr="003536FF">
        <w:rPr>
          <w:sz w:val="22"/>
          <w:szCs w:val="22"/>
        </w:rPr>
        <w:t xml:space="preserve">Zamawiający zapłaci Wykonawcy karę umowną za odstąpienie od umowy przez Wykonawcę </w:t>
      </w:r>
      <w:r w:rsidRPr="003536FF">
        <w:rPr>
          <w:sz w:val="22"/>
          <w:szCs w:val="22"/>
        </w:rPr>
        <w:br/>
        <w:t>z przyczyn, za które ponosi odpowiedzialność Zamawiający - w wysokości 10% wynagrodzenia umownego brutto, o którym mowa w § 10 umowy</w:t>
      </w:r>
      <w:r w:rsidR="006A2A1D">
        <w:rPr>
          <w:sz w:val="22"/>
          <w:szCs w:val="22"/>
        </w:rPr>
        <w:t>.</w:t>
      </w:r>
    </w:p>
    <w:p w14:paraId="5C729F36" w14:textId="3ECBD49A" w:rsidR="0097263A" w:rsidRDefault="0097263A" w:rsidP="0097263A">
      <w:pPr>
        <w:numPr>
          <w:ilvl w:val="3"/>
          <w:numId w:val="4"/>
        </w:numPr>
        <w:tabs>
          <w:tab w:val="clear" w:pos="2880"/>
          <w:tab w:val="num" w:pos="360"/>
        </w:tabs>
        <w:ind w:left="360"/>
        <w:jc w:val="both"/>
        <w:rPr>
          <w:sz w:val="22"/>
          <w:szCs w:val="22"/>
        </w:rPr>
      </w:pPr>
      <w:r w:rsidRPr="003536FF">
        <w:rPr>
          <w:sz w:val="22"/>
          <w:szCs w:val="22"/>
        </w:rPr>
        <w:t>Jeżeli poniesione szkody przekroczą wysokość zastrzeżonych kar umownych, Zamawiający może żądać odszkodowania przekraczającego wysokość zastrzeżonych kar na zasadach ogólnych wynikających z Kodeksu cywilnego.</w:t>
      </w:r>
    </w:p>
    <w:p w14:paraId="2CA7DB75" w14:textId="747210F6" w:rsidR="006A2A1D" w:rsidRPr="003536FF" w:rsidRDefault="006A2A1D" w:rsidP="0097263A">
      <w:pPr>
        <w:numPr>
          <w:ilvl w:val="3"/>
          <w:numId w:val="4"/>
        </w:numPr>
        <w:tabs>
          <w:tab w:val="clear" w:pos="2880"/>
          <w:tab w:val="num" w:pos="360"/>
        </w:tabs>
        <w:ind w:left="360"/>
        <w:jc w:val="both"/>
        <w:rPr>
          <w:sz w:val="22"/>
          <w:szCs w:val="22"/>
        </w:rPr>
      </w:pPr>
      <w:r>
        <w:rPr>
          <w:sz w:val="22"/>
          <w:szCs w:val="22"/>
        </w:rPr>
        <w:t>Kary umowne podlegają kumulacji.</w:t>
      </w:r>
    </w:p>
    <w:p w14:paraId="3452C40B" w14:textId="77777777" w:rsidR="0097263A" w:rsidRPr="003536FF" w:rsidRDefault="0097263A" w:rsidP="0097263A">
      <w:pPr>
        <w:numPr>
          <w:ilvl w:val="3"/>
          <w:numId w:val="4"/>
        </w:numPr>
        <w:tabs>
          <w:tab w:val="clear" w:pos="2880"/>
          <w:tab w:val="num" w:pos="360"/>
        </w:tabs>
        <w:ind w:left="360"/>
        <w:jc w:val="both"/>
        <w:rPr>
          <w:sz w:val="22"/>
          <w:szCs w:val="22"/>
        </w:rPr>
      </w:pPr>
      <w:r w:rsidRPr="003536FF">
        <w:rPr>
          <w:sz w:val="22"/>
          <w:szCs w:val="22"/>
        </w:rPr>
        <w:t>Zamawiający ma prawo potrącić karę umowną z wynagrodzenia Wykonawcy, bez uzyskiwania zgody Wykonawcy.</w:t>
      </w:r>
    </w:p>
    <w:p w14:paraId="6637A346" w14:textId="77777777" w:rsidR="0097263A" w:rsidRPr="003536FF" w:rsidRDefault="0097263A" w:rsidP="0097263A">
      <w:pPr>
        <w:numPr>
          <w:ilvl w:val="3"/>
          <w:numId w:val="4"/>
        </w:numPr>
        <w:tabs>
          <w:tab w:val="clear" w:pos="2880"/>
          <w:tab w:val="num" w:pos="360"/>
        </w:tabs>
        <w:ind w:left="360"/>
        <w:jc w:val="both"/>
        <w:rPr>
          <w:sz w:val="22"/>
          <w:szCs w:val="22"/>
        </w:rPr>
      </w:pPr>
      <w:r w:rsidRPr="003536FF">
        <w:rPr>
          <w:sz w:val="22"/>
          <w:szCs w:val="22"/>
        </w:rPr>
        <w:t xml:space="preserve">Wykonawca ponosi odpowiedzialność za szkody wyrządzone osobom trzecim w związku </w:t>
      </w:r>
      <w:r w:rsidRPr="003536FF">
        <w:rPr>
          <w:sz w:val="22"/>
          <w:szCs w:val="22"/>
        </w:rPr>
        <w:br/>
        <w:t>z prowadzonymi pracami.</w:t>
      </w:r>
    </w:p>
    <w:p w14:paraId="7F7FA6FE" w14:textId="77777777" w:rsidR="0097263A" w:rsidRPr="00A04774" w:rsidRDefault="0097263A" w:rsidP="0097263A">
      <w:pPr>
        <w:ind w:left="540"/>
        <w:rPr>
          <w:sz w:val="22"/>
          <w:szCs w:val="22"/>
          <w:highlight w:val="yellow"/>
        </w:rPr>
      </w:pPr>
    </w:p>
    <w:p w14:paraId="5F36540F" w14:textId="77777777" w:rsidR="0097263A" w:rsidRPr="00DA56BC" w:rsidRDefault="0097263A" w:rsidP="0097263A">
      <w:pPr>
        <w:jc w:val="center"/>
        <w:rPr>
          <w:b/>
          <w:sz w:val="24"/>
          <w:szCs w:val="24"/>
        </w:rPr>
      </w:pPr>
      <w:r w:rsidRPr="00DA56BC">
        <w:rPr>
          <w:b/>
          <w:bCs/>
          <w:iCs/>
          <w:sz w:val="24"/>
          <w:szCs w:val="24"/>
        </w:rPr>
        <w:t>§ 26. Odstąpienie od umowy</w:t>
      </w:r>
    </w:p>
    <w:p w14:paraId="4243B1F8" w14:textId="77777777" w:rsidR="0097263A" w:rsidRPr="00DA56BC" w:rsidRDefault="0097263A" w:rsidP="0097263A">
      <w:pPr>
        <w:numPr>
          <w:ilvl w:val="0"/>
          <w:numId w:val="26"/>
        </w:numPr>
        <w:ind w:left="284" w:hanging="284"/>
        <w:jc w:val="both"/>
        <w:rPr>
          <w:sz w:val="22"/>
          <w:szCs w:val="22"/>
        </w:rPr>
      </w:pPr>
      <w:r w:rsidRPr="00DA56BC">
        <w:rPr>
          <w:sz w:val="22"/>
          <w:szCs w:val="22"/>
        </w:rPr>
        <w:t>Zamawiającemu przysługuje prawo odstąpienia od umowy w następujących okolicznościach:</w:t>
      </w:r>
    </w:p>
    <w:p w14:paraId="3A0F4DDD" w14:textId="77777777" w:rsidR="0097263A" w:rsidRPr="00DA56BC" w:rsidRDefault="0097263A" w:rsidP="0097263A">
      <w:pPr>
        <w:numPr>
          <w:ilvl w:val="1"/>
          <w:numId w:val="27"/>
        </w:numPr>
        <w:ind w:left="567" w:hanging="283"/>
        <w:jc w:val="both"/>
        <w:rPr>
          <w:sz w:val="22"/>
          <w:szCs w:val="22"/>
        </w:rPr>
      </w:pPr>
      <w:r w:rsidRPr="00DA56BC">
        <w:rPr>
          <w:sz w:val="22"/>
          <w:szCs w:val="22"/>
        </w:rPr>
        <w:t xml:space="preserve">w razie wystąpienia istotnej zmiany okoliczności powodującej, że wykonanie umowy nie leży </w:t>
      </w:r>
      <w:r w:rsidRPr="00DA56BC">
        <w:rPr>
          <w:sz w:val="22"/>
          <w:szCs w:val="22"/>
        </w:rPr>
        <w:br/>
        <w:t>w interesie publicznym, czego nie można było przewidzieć w chwili zawarcia umowy – odstąpienie od umowy w tym przypadku może nastąpić w terminie 30 dni od powzięcia wiadomości o powyższych okolicznościach,</w:t>
      </w:r>
    </w:p>
    <w:p w14:paraId="782AD7CC" w14:textId="77777777" w:rsidR="0097263A" w:rsidRPr="00DA56BC" w:rsidRDefault="0097263A" w:rsidP="0097263A">
      <w:pPr>
        <w:numPr>
          <w:ilvl w:val="1"/>
          <w:numId w:val="27"/>
        </w:numPr>
        <w:ind w:left="567" w:hanging="283"/>
        <w:jc w:val="both"/>
        <w:rPr>
          <w:sz w:val="22"/>
          <w:szCs w:val="22"/>
        </w:rPr>
      </w:pPr>
      <w:r w:rsidRPr="00DA56BC">
        <w:rPr>
          <w:sz w:val="22"/>
          <w:szCs w:val="22"/>
        </w:rPr>
        <w:t xml:space="preserve">w przypadku odstąpienia od umowy z przyczyn określonych w pkt 1 Wykonawca może żądać wyłącznie wynagrodzenia należnego mu z tytułu części umowy, </w:t>
      </w:r>
    </w:p>
    <w:p w14:paraId="1EA59603" w14:textId="77777777" w:rsidR="0097263A" w:rsidRPr="00DA56BC" w:rsidRDefault="0097263A" w:rsidP="0097263A">
      <w:pPr>
        <w:numPr>
          <w:ilvl w:val="1"/>
          <w:numId w:val="27"/>
        </w:numPr>
        <w:ind w:left="567" w:hanging="283"/>
        <w:jc w:val="both"/>
        <w:rPr>
          <w:sz w:val="22"/>
          <w:szCs w:val="22"/>
        </w:rPr>
      </w:pPr>
      <w:r w:rsidRPr="00DA56BC">
        <w:rPr>
          <w:sz w:val="22"/>
          <w:szCs w:val="22"/>
        </w:rPr>
        <w:t>Wykonawca nie rozpoczął robót bez uzasadnionych przyczyn oraz nie kontynuuje ich, pomimo wezwania Zamawiającego złożonego na piśmie,</w:t>
      </w:r>
    </w:p>
    <w:p w14:paraId="5178AFF4" w14:textId="77777777" w:rsidR="0097263A" w:rsidRPr="00DA56BC" w:rsidRDefault="0097263A" w:rsidP="0097263A">
      <w:pPr>
        <w:numPr>
          <w:ilvl w:val="1"/>
          <w:numId w:val="27"/>
        </w:numPr>
        <w:ind w:left="567" w:hanging="283"/>
        <w:jc w:val="both"/>
        <w:rPr>
          <w:sz w:val="22"/>
          <w:szCs w:val="22"/>
        </w:rPr>
      </w:pPr>
      <w:r w:rsidRPr="00DA56BC">
        <w:rPr>
          <w:sz w:val="22"/>
          <w:szCs w:val="22"/>
        </w:rPr>
        <w:lastRenderedPageBreak/>
        <w:t xml:space="preserve">Wykonawca bez uzasadnionych przyczyn przerwał realizację robót i przerwa ta trwa dłużej </w:t>
      </w:r>
      <w:r w:rsidRPr="00DA56BC">
        <w:rPr>
          <w:sz w:val="22"/>
          <w:szCs w:val="22"/>
        </w:rPr>
        <w:br/>
        <w:t>niż 7 dni,</w:t>
      </w:r>
    </w:p>
    <w:p w14:paraId="1E030CB1" w14:textId="77777777" w:rsidR="0097263A" w:rsidRPr="00DA56BC" w:rsidRDefault="0097263A" w:rsidP="0097263A">
      <w:pPr>
        <w:numPr>
          <w:ilvl w:val="1"/>
          <w:numId w:val="27"/>
        </w:numPr>
        <w:ind w:left="567" w:hanging="283"/>
        <w:jc w:val="both"/>
        <w:rPr>
          <w:sz w:val="22"/>
          <w:szCs w:val="22"/>
        </w:rPr>
      </w:pPr>
      <w:r w:rsidRPr="00DA56BC">
        <w:rPr>
          <w:sz w:val="22"/>
          <w:szCs w:val="22"/>
        </w:rPr>
        <w:t xml:space="preserve">Wykonawca wykonuje roboty wadliwie, niezgodnie z umową, stosuje materiały niezgodne </w:t>
      </w:r>
      <w:r w:rsidRPr="00DA56BC">
        <w:rPr>
          <w:sz w:val="22"/>
          <w:szCs w:val="22"/>
        </w:rPr>
        <w:br/>
        <w:t>z wymaganiami oraz nie reaguje na polecenia Zamawiającego,</w:t>
      </w:r>
    </w:p>
    <w:p w14:paraId="760AAF19" w14:textId="77777777" w:rsidR="0097263A" w:rsidRPr="00DA56BC" w:rsidRDefault="0097263A" w:rsidP="0097263A">
      <w:pPr>
        <w:numPr>
          <w:ilvl w:val="1"/>
          <w:numId w:val="27"/>
        </w:numPr>
        <w:ind w:left="567" w:hanging="283"/>
        <w:jc w:val="both"/>
        <w:rPr>
          <w:sz w:val="22"/>
          <w:szCs w:val="22"/>
        </w:rPr>
      </w:pPr>
      <w:r w:rsidRPr="00DA56BC">
        <w:rPr>
          <w:sz w:val="22"/>
          <w:szCs w:val="22"/>
        </w:rPr>
        <w:t xml:space="preserve">w przypadku konieczności wielokrotnego dokonywania bezpośredniej zapłaty podwykonawcy </w:t>
      </w:r>
      <w:r w:rsidRPr="00DA56BC">
        <w:rPr>
          <w:sz w:val="22"/>
          <w:szCs w:val="22"/>
        </w:rPr>
        <w:br/>
        <w:t>lub dalszemu podwykonawcy, lub konieczności dokonania bezpośrednich zapłat na sumę większą niż 5% wartości umowy w sprawie zamówienia publicznego.</w:t>
      </w:r>
    </w:p>
    <w:p w14:paraId="12EC5941" w14:textId="77777777" w:rsidR="0097263A" w:rsidRPr="00AF68E9" w:rsidRDefault="0097263A" w:rsidP="0097263A">
      <w:pPr>
        <w:numPr>
          <w:ilvl w:val="0"/>
          <w:numId w:val="26"/>
        </w:numPr>
        <w:ind w:left="284" w:hanging="284"/>
        <w:jc w:val="both"/>
        <w:rPr>
          <w:sz w:val="22"/>
          <w:szCs w:val="22"/>
        </w:rPr>
      </w:pPr>
      <w:r w:rsidRPr="00AF68E9">
        <w:rPr>
          <w:sz w:val="22"/>
          <w:szCs w:val="22"/>
        </w:rPr>
        <w:t>Wykonawcy przysługuje prawo odstąpienia od umowy, jeżeli:</w:t>
      </w:r>
    </w:p>
    <w:p w14:paraId="1028E02B" w14:textId="77777777" w:rsidR="0097263A" w:rsidRPr="00AF68E9" w:rsidRDefault="0097263A" w:rsidP="0097263A">
      <w:pPr>
        <w:numPr>
          <w:ilvl w:val="1"/>
          <w:numId w:val="28"/>
        </w:numPr>
        <w:ind w:left="567" w:hanging="283"/>
        <w:jc w:val="both"/>
        <w:rPr>
          <w:sz w:val="22"/>
          <w:szCs w:val="22"/>
        </w:rPr>
      </w:pPr>
      <w:r w:rsidRPr="00AF68E9">
        <w:rPr>
          <w:sz w:val="22"/>
          <w:szCs w:val="22"/>
        </w:rPr>
        <w:t>Zamawiający odmawia, bez uzasadnionej przyczyny, odbioru przedmiotu umowy lub odmawia podpisania protokołu końcowego odbioru robót - odstąpienie od umowy w tym przypadku może nastąpić w terminie 30 dni od powzięcia wiadomości o powyższej okoliczności,</w:t>
      </w:r>
    </w:p>
    <w:p w14:paraId="0B2C8507" w14:textId="77777777" w:rsidR="0097263A" w:rsidRPr="00AF68E9" w:rsidRDefault="0097263A" w:rsidP="0097263A">
      <w:pPr>
        <w:numPr>
          <w:ilvl w:val="1"/>
          <w:numId w:val="28"/>
        </w:numPr>
        <w:ind w:left="567" w:hanging="283"/>
        <w:jc w:val="both"/>
        <w:rPr>
          <w:sz w:val="22"/>
          <w:szCs w:val="22"/>
        </w:rPr>
      </w:pPr>
      <w:r w:rsidRPr="00AF68E9">
        <w:rPr>
          <w:sz w:val="22"/>
          <w:szCs w:val="22"/>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5F801E2" w14:textId="77777777" w:rsidR="0097263A" w:rsidRPr="00AF68E9" w:rsidRDefault="0097263A" w:rsidP="0097263A">
      <w:pPr>
        <w:numPr>
          <w:ilvl w:val="0"/>
          <w:numId w:val="26"/>
        </w:numPr>
        <w:ind w:left="284" w:hanging="284"/>
        <w:jc w:val="both"/>
        <w:rPr>
          <w:sz w:val="22"/>
          <w:szCs w:val="22"/>
        </w:rPr>
      </w:pPr>
      <w:r w:rsidRPr="00AF68E9">
        <w:rPr>
          <w:sz w:val="22"/>
          <w:szCs w:val="22"/>
        </w:rPr>
        <w:t xml:space="preserve">Odstąpienie od umowy powinno nastąpić w formie pisemnej oraz powinno zawierać uzasadnienie. </w:t>
      </w:r>
      <w:r w:rsidRPr="00AF68E9">
        <w:rPr>
          <w:sz w:val="22"/>
          <w:szCs w:val="22"/>
        </w:rPr>
        <w:br/>
        <w:t>W przypadku, o którym mowa w ust. 1 pkt 3, 4, 5 i 6 powinno nastąpić w terminie do 14 dni od dnia powzięcia wiadomości o okolicznościach stanowiących podstawę do odstąpienia.</w:t>
      </w:r>
    </w:p>
    <w:p w14:paraId="566D189C" w14:textId="77777777" w:rsidR="0097263A" w:rsidRPr="00AF68E9" w:rsidRDefault="0097263A" w:rsidP="0097263A">
      <w:pPr>
        <w:numPr>
          <w:ilvl w:val="0"/>
          <w:numId w:val="26"/>
        </w:numPr>
        <w:ind w:left="284" w:hanging="284"/>
        <w:jc w:val="both"/>
        <w:rPr>
          <w:sz w:val="22"/>
          <w:szCs w:val="22"/>
        </w:rPr>
      </w:pPr>
      <w:r w:rsidRPr="00AF68E9">
        <w:rPr>
          <w:sz w:val="22"/>
          <w:szCs w:val="22"/>
        </w:rPr>
        <w:t>W przypadku odstąpienia od umowy, Wykonawcę oraz Zamawiającego obciążają następujące obowiązki:</w:t>
      </w:r>
    </w:p>
    <w:p w14:paraId="32560CE3" w14:textId="77777777" w:rsidR="0097263A" w:rsidRPr="00AF68E9" w:rsidRDefault="0097263A" w:rsidP="0097263A">
      <w:pPr>
        <w:numPr>
          <w:ilvl w:val="1"/>
          <w:numId w:val="29"/>
        </w:numPr>
        <w:ind w:left="567" w:hanging="283"/>
        <w:jc w:val="both"/>
        <w:rPr>
          <w:sz w:val="22"/>
          <w:szCs w:val="22"/>
        </w:rPr>
      </w:pPr>
      <w:r w:rsidRPr="00AF68E9">
        <w:rPr>
          <w:sz w:val="22"/>
          <w:szCs w:val="22"/>
        </w:rPr>
        <w:t>w terminie 14 dni od daty odstąpienia od umowy, Wykonawca przy udziale Zamawiającego sporządzi szczegółowy protokół inwentaryzacji robót w toku, według stanu na dzień odstąpienia,</w:t>
      </w:r>
    </w:p>
    <w:p w14:paraId="2A392FBE" w14:textId="77777777" w:rsidR="0097263A" w:rsidRPr="00AF68E9" w:rsidRDefault="0097263A" w:rsidP="0097263A">
      <w:pPr>
        <w:numPr>
          <w:ilvl w:val="1"/>
          <w:numId w:val="29"/>
        </w:numPr>
        <w:ind w:left="567" w:hanging="283"/>
        <w:jc w:val="both"/>
        <w:rPr>
          <w:sz w:val="22"/>
          <w:szCs w:val="22"/>
        </w:rPr>
      </w:pPr>
      <w:r w:rsidRPr="00AF68E9">
        <w:rPr>
          <w:sz w:val="22"/>
          <w:szCs w:val="22"/>
        </w:rPr>
        <w:t xml:space="preserve">Wykonawca zabezpieczy przerwane roboty w zakresie obustronnie uzgodnionym na koszt </w:t>
      </w:r>
      <w:r w:rsidRPr="00AF68E9">
        <w:rPr>
          <w:sz w:val="22"/>
          <w:szCs w:val="22"/>
        </w:rPr>
        <w:br/>
        <w:t>tej strony, z winy której nastąpiło odstąpienie od umowy,</w:t>
      </w:r>
    </w:p>
    <w:p w14:paraId="6EE9463D" w14:textId="77777777" w:rsidR="0097263A" w:rsidRPr="00AF68E9" w:rsidRDefault="0097263A" w:rsidP="0097263A">
      <w:pPr>
        <w:numPr>
          <w:ilvl w:val="1"/>
          <w:numId w:val="29"/>
        </w:numPr>
        <w:ind w:left="567" w:hanging="283"/>
        <w:jc w:val="both"/>
        <w:rPr>
          <w:sz w:val="22"/>
          <w:szCs w:val="22"/>
        </w:rPr>
      </w:pPr>
      <w:r w:rsidRPr="00AF68E9">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06389789" w14:textId="77777777" w:rsidR="0097263A" w:rsidRPr="00AF68E9" w:rsidRDefault="0097263A" w:rsidP="0097263A">
      <w:pPr>
        <w:numPr>
          <w:ilvl w:val="1"/>
          <w:numId w:val="29"/>
        </w:numPr>
        <w:ind w:left="567" w:hanging="283"/>
        <w:jc w:val="both"/>
        <w:rPr>
          <w:sz w:val="22"/>
          <w:szCs w:val="22"/>
        </w:rPr>
      </w:pPr>
      <w:r w:rsidRPr="00AF68E9">
        <w:rPr>
          <w:sz w:val="22"/>
          <w:szCs w:val="22"/>
        </w:rPr>
        <w:t xml:space="preserve">Wykonawca zgłosi do dokonania przez Zamawiającego odbioru robót przerwanych oraz robót zabezpieczających, jeżeli odstąpienie od umowy nastąpiło z przyczyn, za które Wykonawca </w:t>
      </w:r>
      <w:r w:rsidRPr="00AF68E9">
        <w:rPr>
          <w:sz w:val="22"/>
          <w:szCs w:val="22"/>
        </w:rPr>
        <w:br/>
        <w:t>nie odpowiada,</w:t>
      </w:r>
    </w:p>
    <w:p w14:paraId="441A2289" w14:textId="77777777" w:rsidR="0097263A" w:rsidRPr="00AF68E9" w:rsidRDefault="0097263A" w:rsidP="0097263A">
      <w:pPr>
        <w:numPr>
          <w:ilvl w:val="1"/>
          <w:numId w:val="29"/>
        </w:numPr>
        <w:ind w:left="567" w:hanging="283"/>
        <w:jc w:val="both"/>
        <w:rPr>
          <w:sz w:val="22"/>
          <w:szCs w:val="22"/>
        </w:rPr>
      </w:pPr>
      <w:r w:rsidRPr="00AF68E9">
        <w:rPr>
          <w:sz w:val="22"/>
          <w:szCs w:val="22"/>
        </w:rPr>
        <w:t>Wykonawca niezwłocznie, najpóźniej w terminie 30 dni, usunie z terenu budowy urządzenia przez niego dostarczone lub wzniesione.</w:t>
      </w:r>
    </w:p>
    <w:p w14:paraId="39ABAB5A" w14:textId="02B1B53E" w:rsidR="0097263A" w:rsidRPr="00AF68E9" w:rsidRDefault="0097263A" w:rsidP="0097263A">
      <w:pPr>
        <w:numPr>
          <w:ilvl w:val="0"/>
          <w:numId w:val="26"/>
        </w:numPr>
        <w:ind w:left="284" w:hanging="284"/>
        <w:jc w:val="both"/>
        <w:rPr>
          <w:sz w:val="22"/>
          <w:szCs w:val="22"/>
        </w:rPr>
      </w:pPr>
      <w:r w:rsidRPr="00AF68E9">
        <w:rPr>
          <w:sz w:val="22"/>
          <w:szCs w:val="22"/>
        </w:rPr>
        <w:t>Zamawiający w razie odstąpienia od umowy z przyczyn, za które Wykonawca nie ponosi odpowiedzialności, zobowiązany jest, w terminie 30 dni do:</w:t>
      </w:r>
    </w:p>
    <w:p w14:paraId="09D95D69" w14:textId="77777777" w:rsidR="0097263A" w:rsidRPr="00AF68E9" w:rsidRDefault="0097263A" w:rsidP="0097263A">
      <w:pPr>
        <w:numPr>
          <w:ilvl w:val="1"/>
          <w:numId w:val="30"/>
        </w:numPr>
        <w:ind w:left="567" w:hanging="283"/>
        <w:jc w:val="both"/>
        <w:rPr>
          <w:sz w:val="22"/>
          <w:szCs w:val="22"/>
        </w:rPr>
      </w:pPr>
      <w:r w:rsidRPr="00AF68E9">
        <w:rPr>
          <w:sz w:val="22"/>
          <w:szCs w:val="22"/>
        </w:rPr>
        <w:t>dokonania odbioru robót przerwanych oraz zapłaty wynagrodzenia za roboty, które zostały wykonane do dnia odstąpienia od umowy,</w:t>
      </w:r>
    </w:p>
    <w:p w14:paraId="72E14415" w14:textId="77777777" w:rsidR="0097263A" w:rsidRPr="00AF68E9" w:rsidRDefault="0097263A" w:rsidP="0097263A">
      <w:pPr>
        <w:numPr>
          <w:ilvl w:val="1"/>
          <w:numId w:val="30"/>
        </w:numPr>
        <w:ind w:left="567" w:hanging="283"/>
        <w:jc w:val="both"/>
        <w:rPr>
          <w:sz w:val="22"/>
          <w:szCs w:val="22"/>
        </w:rPr>
      </w:pPr>
      <w:r w:rsidRPr="00AF68E9">
        <w:rPr>
          <w:sz w:val="22"/>
          <w:szCs w:val="22"/>
        </w:rPr>
        <w:t>odkupienia materiałów, konstrukcji lub urządzeń, określonych w ust. 4 pkt 3, po cenach przedstawionych w kosztorysie, który Wykonawca dostarczył Zamawiającemu przed podpisaniem umowy,</w:t>
      </w:r>
    </w:p>
    <w:p w14:paraId="46FDC9A6" w14:textId="77777777" w:rsidR="0097263A" w:rsidRPr="00AF68E9" w:rsidRDefault="0097263A" w:rsidP="0097263A">
      <w:pPr>
        <w:numPr>
          <w:ilvl w:val="1"/>
          <w:numId w:val="30"/>
        </w:numPr>
        <w:ind w:left="567" w:hanging="283"/>
        <w:jc w:val="both"/>
        <w:rPr>
          <w:sz w:val="22"/>
          <w:szCs w:val="22"/>
        </w:rPr>
      </w:pPr>
      <w:r w:rsidRPr="00AF68E9">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12DAE10" w14:textId="77777777" w:rsidR="0097263A" w:rsidRPr="00AF68E9" w:rsidRDefault="0097263A" w:rsidP="0097263A">
      <w:pPr>
        <w:numPr>
          <w:ilvl w:val="1"/>
          <w:numId w:val="30"/>
        </w:numPr>
        <w:ind w:left="567" w:hanging="283"/>
        <w:jc w:val="both"/>
        <w:rPr>
          <w:sz w:val="22"/>
          <w:szCs w:val="22"/>
        </w:rPr>
      </w:pPr>
      <w:r w:rsidRPr="00AF68E9">
        <w:rPr>
          <w:sz w:val="22"/>
          <w:szCs w:val="22"/>
        </w:rPr>
        <w:t>przejęcia od Wykonawcy pod swój dozór terenu budowy.</w:t>
      </w:r>
    </w:p>
    <w:p w14:paraId="40B457F3" w14:textId="0D459A02" w:rsidR="00A82048" w:rsidRPr="00760D5E" w:rsidRDefault="00A82048" w:rsidP="00A82048">
      <w:pPr>
        <w:numPr>
          <w:ilvl w:val="0"/>
          <w:numId w:val="26"/>
        </w:numPr>
        <w:ind w:left="284" w:hanging="284"/>
        <w:jc w:val="both"/>
        <w:rPr>
          <w:sz w:val="22"/>
          <w:szCs w:val="22"/>
        </w:rPr>
      </w:pPr>
      <w:r w:rsidRPr="00760D5E">
        <w:rPr>
          <w:sz w:val="22"/>
          <w:szCs w:val="22"/>
        </w:rPr>
        <w:t>Wynagrodzenie, należne Wykonawcy z tytułu wykonania części umowy, w przypadku odstąpienia od umowy z przyczyn nie leżących po stronie Wykonawcy, zostanie wyliczone na podstawie kosztorysów, przygotowanych przez Wykonawcę i zatwierdzonych przez inspektora nadzoru i Zamawiającego. Kosztorys zostanie sporządzony w oparciu o kosztorys przedłożony Zamawiającemu przed podpisaniem niniejszej umowy</w:t>
      </w:r>
      <w:r>
        <w:rPr>
          <w:sz w:val="22"/>
          <w:szCs w:val="22"/>
        </w:rPr>
        <w:t>.</w:t>
      </w:r>
    </w:p>
    <w:p w14:paraId="37C2A2DB" w14:textId="77777777" w:rsidR="0097263A" w:rsidRPr="00290FAC" w:rsidRDefault="0097263A" w:rsidP="0097263A">
      <w:pPr>
        <w:jc w:val="center"/>
        <w:rPr>
          <w:b/>
          <w:sz w:val="22"/>
          <w:szCs w:val="22"/>
        </w:rPr>
      </w:pPr>
    </w:p>
    <w:p w14:paraId="40EE7118" w14:textId="77777777" w:rsidR="0097263A" w:rsidRPr="00290FAC" w:rsidRDefault="0097263A" w:rsidP="0097263A">
      <w:pPr>
        <w:jc w:val="center"/>
        <w:rPr>
          <w:b/>
          <w:sz w:val="24"/>
          <w:szCs w:val="24"/>
        </w:rPr>
      </w:pPr>
      <w:r w:rsidRPr="00290FAC">
        <w:rPr>
          <w:b/>
          <w:sz w:val="24"/>
          <w:szCs w:val="24"/>
        </w:rPr>
        <w:t>§ 27. Zmiany w umowie</w:t>
      </w:r>
    </w:p>
    <w:p w14:paraId="16756EC7" w14:textId="77777777" w:rsidR="0097263A" w:rsidRPr="00290FAC" w:rsidRDefault="0097263A" w:rsidP="0097263A">
      <w:pPr>
        <w:jc w:val="both"/>
        <w:rPr>
          <w:sz w:val="22"/>
          <w:szCs w:val="22"/>
        </w:rPr>
      </w:pPr>
      <w:r w:rsidRPr="00290FAC">
        <w:rPr>
          <w:sz w:val="22"/>
          <w:szCs w:val="22"/>
        </w:rPr>
        <w:t>Zamawiający przewiduje możliwość dokonania zmian w umowie w następujących przypadkach:</w:t>
      </w:r>
    </w:p>
    <w:p w14:paraId="4D6E2DA7" w14:textId="77777777" w:rsidR="00191627" w:rsidRPr="00191627" w:rsidRDefault="00191627" w:rsidP="00B9375C">
      <w:pPr>
        <w:widowControl w:val="0"/>
        <w:numPr>
          <w:ilvl w:val="0"/>
          <w:numId w:val="38"/>
        </w:numPr>
        <w:tabs>
          <w:tab w:val="clear" w:pos="720"/>
          <w:tab w:val="num" w:pos="284"/>
        </w:tabs>
        <w:suppressAutoHyphens/>
        <w:overflowPunct/>
        <w:autoSpaceDE/>
        <w:adjustRightInd/>
        <w:ind w:left="284" w:hanging="284"/>
        <w:jc w:val="both"/>
        <w:rPr>
          <w:sz w:val="22"/>
          <w:szCs w:val="22"/>
        </w:rPr>
      </w:pPr>
      <w:r w:rsidRPr="00191627">
        <w:rPr>
          <w:sz w:val="22"/>
          <w:szCs w:val="22"/>
        </w:rPr>
        <w:t>termin wykonania umowy może ulec przesunięciu w przypadku opóźnień wynikających z:</w:t>
      </w:r>
    </w:p>
    <w:p w14:paraId="43794BF7" w14:textId="77777777" w:rsidR="006A2A1D" w:rsidRPr="006A2A1D" w:rsidRDefault="006A2A1D" w:rsidP="00B9375C">
      <w:pPr>
        <w:pStyle w:val="Akapitzlist"/>
        <w:numPr>
          <w:ilvl w:val="0"/>
          <w:numId w:val="45"/>
        </w:numPr>
        <w:jc w:val="both"/>
        <w:rPr>
          <w:sz w:val="22"/>
          <w:szCs w:val="22"/>
        </w:rPr>
      </w:pPr>
      <w:r w:rsidRPr="006A2A1D">
        <w:rPr>
          <w:sz w:val="22"/>
          <w:szCs w:val="22"/>
        </w:rPr>
        <w:lastRenderedPageBreak/>
        <w:t>przestojów i/lub opóźnień zależnych Zamawiającego – zmiana o czas przestoju, opóźnienia zależnego od Zamawiającego,</w:t>
      </w:r>
    </w:p>
    <w:p w14:paraId="1F642231" w14:textId="77777777" w:rsidR="006A2A1D" w:rsidRPr="006A2A1D" w:rsidRDefault="006A2A1D" w:rsidP="00B9375C">
      <w:pPr>
        <w:pStyle w:val="Akapitzlist"/>
        <w:numPr>
          <w:ilvl w:val="0"/>
          <w:numId w:val="45"/>
        </w:numPr>
        <w:jc w:val="both"/>
        <w:rPr>
          <w:sz w:val="22"/>
          <w:szCs w:val="22"/>
        </w:rPr>
      </w:pPr>
      <w:r w:rsidRPr="006A2A1D">
        <w:rPr>
          <w:sz w:val="22"/>
          <w:szCs w:val="22"/>
        </w:rPr>
        <w:t xml:space="preserve">wystąpienia warunków atmosferycznych uniemożliwiających wykonywanie robót – fakt ten musi zostać zgłoszony Zamawiającemu i zostać potwierdzony przez inspektora/inspektorów nadzoru w dzienniku budowy – zmiana o udokumentowany czas występowania warunków atmosferycznych uniemożliwiających wykonywanie robót, </w:t>
      </w:r>
      <w:proofErr w:type="gramStart"/>
      <w:r w:rsidRPr="006A2A1D">
        <w:rPr>
          <w:sz w:val="22"/>
          <w:szCs w:val="22"/>
        </w:rPr>
        <w:t>za wyjątkiem</w:t>
      </w:r>
      <w:proofErr w:type="gramEnd"/>
      <w:r w:rsidRPr="006A2A1D">
        <w:rPr>
          <w:sz w:val="22"/>
          <w:szCs w:val="22"/>
        </w:rPr>
        <w:t xml:space="preserve"> okresu występowania warunków atmosferycznych uniemożliwiających wykonywania robót, ale charakterystycznych dla danej pory roku,</w:t>
      </w:r>
    </w:p>
    <w:p w14:paraId="5F807503" w14:textId="77777777" w:rsidR="006A2A1D" w:rsidRPr="006A2A1D" w:rsidRDefault="006A2A1D" w:rsidP="00B9375C">
      <w:pPr>
        <w:pStyle w:val="Akapitzlist"/>
        <w:numPr>
          <w:ilvl w:val="0"/>
          <w:numId w:val="45"/>
        </w:numPr>
        <w:jc w:val="both"/>
        <w:rPr>
          <w:sz w:val="22"/>
          <w:szCs w:val="22"/>
        </w:rPr>
      </w:pPr>
      <w:r w:rsidRPr="006A2A1D">
        <w:rPr>
          <w:sz w:val="22"/>
          <w:szCs w:val="22"/>
        </w:rPr>
        <w:t xml:space="preserve">poleceń wydawanych przez inspektora/inspektorów nadzoru inwestorskiego mających wpływ na termin wykonania, lecz nie wynikających z uchybień Wykonawcy – zmiana o termin przewidziany przez inspektora/inspektorów nadzoru na wykonanie polecenia, </w:t>
      </w:r>
    </w:p>
    <w:p w14:paraId="5E15CB4E" w14:textId="77777777" w:rsidR="006A2A1D" w:rsidRPr="006A2A1D" w:rsidRDefault="006A2A1D" w:rsidP="00B9375C">
      <w:pPr>
        <w:pStyle w:val="Akapitzlist"/>
        <w:numPr>
          <w:ilvl w:val="0"/>
          <w:numId w:val="45"/>
        </w:numPr>
        <w:jc w:val="both"/>
        <w:rPr>
          <w:bCs/>
          <w:sz w:val="22"/>
          <w:szCs w:val="22"/>
        </w:rPr>
      </w:pPr>
      <w:r w:rsidRPr="006A2A1D">
        <w:rPr>
          <w:sz w:val="22"/>
          <w:szCs w:val="22"/>
        </w:rPr>
        <w:t>wykopalisk uniemożliwiających prowadzenie robót – zmiana o czas, w którym Wykonawca nie mógł wykonać prac/robót związanych z wykopaliskiem,</w:t>
      </w:r>
    </w:p>
    <w:p w14:paraId="052559AA" w14:textId="77777777" w:rsidR="006A2A1D" w:rsidRPr="006A2A1D" w:rsidRDefault="006A2A1D" w:rsidP="00B9375C">
      <w:pPr>
        <w:pStyle w:val="Akapitzlist"/>
        <w:numPr>
          <w:ilvl w:val="0"/>
          <w:numId w:val="45"/>
        </w:numPr>
        <w:jc w:val="both"/>
        <w:rPr>
          <w:sz w:val="22"/>
          <w:szCs w:val="22"/>
        </w:rPr>
      </w:pPr>
      <w:r w:rsidRPr="006A2A1D">
        <w:rPr>
          <w:sz w:val="22"/>
          <w:szCs w:val="22"/>
        </w:rPr>
        <w:t>konieczności uzyskania decyzji, uzgodnień i/lub opinii mogących spowodować wstrzymanie robót z przyczyn niezależnych od Wykonawcy – o czas, w którym Wykonawca nie mógł wykonywać robót, związany z oczekiwaniem na uzyskanie decyzji, uzgodnień i/lub opinii,</w:t>
      </w:r>
    </w:p>
    <w:p w14:paraId="04ED7892" w14:textId="77777777" w:rsidR="006A2A1D" w:rsidRPr="006A2A1D" w:rsidRDefault="006A2A1D" w:rsidP="00B9375C">
      <w:pPr>
        <w:pStyle w:val="Akapitzlist"/>
        <w:numPr>
          <w:ilvl w:val="0"/>
          <w:numId w:val="45"/>
        </w:numPr>
        <w:jc w:val="both"/>
        <w:rPr>
          <w:sz w:val="22"/>
          <w:szCs w:val="22"/>
        </w:rPr>
      </w:pPr>
      <w:bookmarkStart w:id="1" w:name="_Hlk9978292"/>
      <w:r w:rsidRPr="006A2A1D">
        <w:rPr>
          <w:sz w:val="22"/>
          <w:szCs w:val="22"/>
        </w:rPr>
        <w:t>wystąpienie sytuacji wskazanych w pkt 3,</w:t>
      </w:r>
      <w:bookmarkEnd w:id="1"/>
    </w:p>
    <w:p w14:paraId="752C0A7B" w14:textId="61497E40" w:rsidR="006A2A1D" w:rsidRPr="006A2A1D" w:rsidRDefault="006A2A1D" w:rsidP="00B9375C">
      <w:pPr>
        <w:pStyle w:val="Akapitzlist"/>
        <w:numPr>
          <w:ilvl w:val="0"/>
          <w:numId w:val="45"/>
        </w:numPr>
        <w:jc w:val="both"/>
        <w:rPr>
          <w:sz w:val="22"/>
          <w:szCs w:val="22"/>
        </w:rPr>
      </w:pPr>
      <w:r w:rsidRPr="006A2A1D">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0B526EEE" w14:textId="710FD87C" w:rsidR="00191627" w:rsidRPr="00191627" w:rsidRDefault="00191627" w:rsidP="00B9375C">
      <w:pPr>
        <w:widowControl w:val="0"/>
        <w:numPr>
          <w:ilvl w:val="0"/>
          <w:numId w:val="38"/>
        </w:numPr>
        <w:tabs>
          <w:tab w:val="clear" w:pos="720"/>
          <w:tab w:val="num" w:pos="284"/>
        </w:tabs>
        <w:suppressAutoHyphens/>
        <w:overflowPunct/>
        <w:autoSpaceDE/>
        <w:adjustRightInd/>
        <w:ind w:left="284" w:hanging="284"/>
        <w:jc w:val="both"/>
        <w:rPr>
          <w:sz w:val="22"/>
          <w:szCs w:val="22"/>
        </w:rPr>
      </w:pPr>
      <w:r w:rsidRPr="00191627">
        <w:rPr>
          <w:sz w:val="22"/>
          <w:szCs w:val="22"/>
        </w:rPr>
        <w:t>w uzasadnionych przypadkach, w ramach przedmiotowego zamówienia, dopuszcza się, za zgodą Zamawiającego, możliwość wykonania robót budowlanych w inny sposób niż określono to w</w:t>
      </w:r>
      <w:r w:rsidR="006A2A1D">
        <w:rPr>
          <w:sz w:val="22"/>
          <w:szCs w:val="22"/>
        </w:rPr>
        <w:t> </w:t>
      </w:r>
      <w:r w:rsidRPr="00191627">
        <w:rPr>
          <w:sz w:val="22"/>
          <w:szCs w:val="22"/>
        </w:rPr>
        <w:t>dokumentacji projektowej (tj. wykonania tzw. robót zamiennych). Przedmiotowe zmiany muszą być korzystne dla Zamawiającego (zamiany na materiały, urządzenia, sprzęt posiadające co najmniej takie parametry techniczne, jakościowe i cechy użytkowe, jak te, które stanowiły podstawę wyboru oferty) i</w:t>
      </w:r>
      <w:r>
        <w:rPr>
          <w:sz w:val="22"/>
          <w:szCs w:val="22"/>
        </w:rPr>
        <w:t> </w:t>
      </w:r>
      <w:r w:rsidRPr="00191627">
        <w:rPr>
          <w:sz w:val="22"/>
          <w:szCs w:val="22"/>
        </w:rPr>
        <w:t>nie mogą prowadzić do zwiększenia wynagrodzenia Wykonawcy. Zmiana sposobu wykonania robót, o której mowa powyżej może być dokonana jedynie za zgodą Zamawiającego i może nastąpić np. w</w:t>
      </w:r>
      <w:r>
        <w:rPr>
          <w:sz w:val="22"/>
          <w:szCs w:val="22"/>
        </w:rPr>
        <w:t> </w:t>
      </w:r>
      <w:r w:rsidRPr="00191627">
        <w:rPr>
          <w:sz w:val="22"/>
          <w:szCs w:val="22"/>
        </w:rPr>
        <w:t>przypadku wystąpienia następujących okoliczności:</w:t>
      </w:r>
    </w:p>
    <w:p w14:paraId="74765D86" w14:textId="77777777"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7BEEDF4D" w14:textId="77777777"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t xml:space="preserve">pojawienie się na rynku materiałów lub urządzeń nowszej generacji pozwalających </w:t>
      </w:r>
      <w:r w:rsidRPr="00191627">
        <w:rPr>
          <w:sz w:val="22"/>
          <w:szCs w:val="22"/>
        </w:rPr>
        <w:br/>
        <w:t>na zaoszczędzenie kosztów eksploatacji wykonanego przedmiotu umowy,</w:t>
      </w:r>
    </w:p>
    <w:p w14:paraId="15F99678" w14:textId="77777777"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t>pojawienie się nowszej technologii wykonania zaprojektowanych robót pozwalającej na zaoszczędzenie czasu realizacji inwestycji lub kosztów eksploatacji wykonanego przedmiotu zamówienia,</w:t>
      </w:r>
    </w:p>
    <w:p w14:paraId="230E390F" w14:textId="77777777"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t>konieczność zrealizowania zamówienia przy zastosowaniu innych rozwiązań ogrodniczych, technicznych czy technologicznych niż wskazane w dokumentacji projektowej lub specyfikacji technicznej wykonania i odbioru robót, w sytuacji, gdyby zastosowanie przewidzianych rozwiązań groziło niewykonaniem lub wadliwym wykonaniem przedmiotu umowy,</w:t>
      </w:r>
    </w:p>
    <w:p w14:paraId="73AFC884" w14:textId="661151BF"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t>stały się konieczne na skutek ujawnienia przeszkód w gruncie lub błędów w dokumentacji projektowej,</w:t>
      </w:r>
    </w:p>
    <w:p w14:paraId="39AC6883" w14:textId="77777777"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t>pozwolą osiągnąć obniżenie kosztów eksploatacji, lepsze parametry techniczne, użytkowe, estetyczne od przyjętych w dokumentacji projektowej,</w:t>
      </w:r>
    </w:p>
    <w:p w14:paraId="26324D79" w14:textId="77777777"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lastRenderedPageBreak/>
        <w:t>są korzystne dla Zamawiającego na etapie realizacji umowy i przyniosą korzystne skutki w trakcie eksploatacji przedmiotu zamówienia,</w:t>
      </w:r>
    </w:p>
    <w:p w14:paraId="72D2D34D" w14:textId="77777777" w:rsidR="00191627" w:rsidRPr="00191627" w:rsidRDefault="00191627" w:rsidP="00B9375C">
      <w:pPr>
        <w:numPr>
          <w:ilvl w:val="0"/>
          <w:numId w:val="39"/>
        </w:numPr>
        <w:tabs>
          <w:tab w:val="clear" w:pos="1440"/>
          <w:tab w:val="left" w:pos="567"/>
          <w:tab w:val="num" w:pos="993"/>
        </w:tabs>
        <w:ind w:left="567" w:hanging="283"/>
        <w:jc w:val="both"/>
        <w:rPr>
          <w:sz w:val="22"/>
          <w:szCs w:val="22"/>
        </w:rPr>
      </w:pPr>
      <w:r w:rsidRPr="00191627">
        <w:rPr>
          <w:sz w:val="22"/>
          <w:szCs w:val="22"/>
        </w:rPr>
        <w:t>wykonanie tych robót będzie niezbędne do prawidłowego, tj. zgodnego z zasadami wiedzy technicznej i obowiązującymi na dzień odbioru robót przepisami wykonania przedmiotu umowy.</w:t>
      </w:r>
    </w:p>
    <w:p w14:paraId="4E4DFE3C" w14:textId="77777777" w:rsidR="006A2A1D" w:rsidRPr="006A2A1D" w:rsidRDefault="006A2A1D" w:rsidP="00B9375C">
      <w:pPr>
        <w:widowControl w:val="0"/>
        <w:numPr>
          <w:ilvl w:val="0"/>
          <w:numId w:val="38"/>
        </w:numPr>
        <w:tabs>
          <w:tab w:val="clear" w:pos="720"/>
          <w:tab w:val="num" w:pos="284"/>
        </w:tabs>
        <w:suppressAutoHyphens/>
        <w:overflowPunct/>
        <w:autoSpaceDE/>
        <w:adjustRightInd/>
        <w:ind w:left="284" w:hanging="284"/>
        <w:jc w:val="both"/>
        <w:rPr>
          <w:sz w:val="22"/>
          <w:szCs w:val="22"/>
        </w:rPr>
      </w:pPr>
      <w:r w:rsidRPr="006A2A1D">
        <w:rPr>
          <w:sz w:val="22"/>
          <w:szCs w:val="22"/>
        </w:rPr>
        <w:t>Zamawiający przewiduje dokonanie zmian w umowie wynikających z:</w:t>
      </w:r>
    </w:p>
    <w:p w14:paraId="211F1B9D" w14:textId="77777777" w:rsidR="006A2A1D" w:rsidRPr="006A2A1D" w:rsidRDefault="006A2A1D" w:rsidP="00B9375C">
      <w:pPr>
        <w:numPr>
          <w:ilvl w:val="0"/>
          <w:numId w:val="46"/>
        </w:numPr>
        <w:tabs>
          <w:tab w:val="left" w:pos="567"/>
        </w:tabs>
        <w:ind w:left="567" w:hanging="283"/>
        <w:jc w:val="both"/>
        <w:rPr>
          <w:sz w:val="22"/>
          <w:szCs w:val="22"/>
        </w:rPr>
      </w:pPr>
      <w:r w:rsidRPr="006A2A1D">
        <w:rPr>
          <w:sz w:val="22"/>
          <w:szCs w:val="22"/>
        </w:rPr>
        <w:t>przekroczenia zakreślonych przez prawo terminów wydawania przez organy administracji lub inne podmioty niezbędnych do realizacji zamówienia decyzji, zezwoleń, itp.,</w:t>
      </w:r>
    </w:p>
    <w:p w14:paraId="41732B61" w14:textId="77777777" w:rsidR="006A2A1D" w:rsidRPr="006A2A1D" w:rsidRDefault="006A2A1D" w:rsidP="00B9375C">
      <w:pPr>
        <w:numPr>
          <w:ilvl w:val="0"/>
          <w:numId w:val="46"/>
        </w:numPr>
        <w:tabs>
          <w:tab w:val="left" w:pos="567"/>
        </w:tabs>
        <w:ind w:left="567" w:hanging="283"/>
        <w:jc w:val="both"/>
        <w:rPr>
          <w:sz w:val="22"/>
          <w:szCs w:val="22"/>
        </w:rPr>
      </w:pPr>
      <w:r w:rsidRPr="006A2A1D">
        <w:rPr>
          <w:sz w:val="22"/>
          <w:szCs w:val="22"/>
        </w:rPr>
        <w:t>wydania postanowienia o wstrzymaniu robót budowlanych w przypadku, o którym mowa w art. 50 ust. 1 pkt 4 Prawa budowlanego,</w:t>
      </w:r>
    </w:p>
    <w:p w14:paraId="7A53FDCE" w14:textId="77777777" w:rsidR="006A2A1D" w:rsidRPr="006A2A1D" w:rsidRDefault="006A2A1D" w:rsidP="00B9375C">
      <w:pPr>
        <w:numPr>
          <w:ilvl w:val="0"/>
          <w:numId w:val="46"/>
        </w:numPr>
        <w:tabs>
          <w:tab w:val="left" w:pos="567"/>
        </w:tabs>
        <w:ind w:left="567" w:hanging="283"/>
        <w:jc w:val="both"/>
        <w:rPr>
          <w:sz w:val="22"/>
          <w:szCs w:val="22"/>
        </w:rPr>
      </w:pPr>
      <w:r w:rsidRPr="006A2A1D">
        <w:rPr>
          <w:sz w:val="22"/>
          <w:szCs w:val="22"/>
        </w:rPr>
        <w:t xml:space="preserve">konieczności uzyskania wyroku sądowego lub innego orzeczenia sądu lub organu, </w:t>
      </w:r>
      <w:r w:rsidRPr="006A2A1D">
        <w:rPr>
          <w:sz w:val="22"/>
          <w:szCs w:val="22"/>
        </w:rPr>
        <w:br/>
        <w:t>którego nie przewidywano przy zawieraniu umowy,</w:t>
      </w:r>
    </w:p>
    <w:p w14:paraId="033CB250" w14:textId="77777777" w:rsidR="006A2A1D" w:rsidRPr="006A2A1D" w:rsidRDefault="006A2A1D" w:rsidP="00B9375C">
      <w:pPr>
        <w:numPr>
          <w:ilvl w:val="0"/>
          <w:numId w:val="46"/>
        </w:numPr>
        <w:tabs>
          <w:tab w:val="left" w:pos="567"/>
        </w:tabs>
        <w:ind w:left="567" w:hanging="283"/>
        <w:jc w:val="both"/>
        <w:rPr>
          <w:sz w:val="22"/>
          <w:szCs w:val="22"/>
        </w:rPr>
      </w:pPr>
      <w:r w:rsidRPr="006A2A1D">
        <w:rPr>
          <w:sz w:val="22"/>
          <w:szCs w:val="22"/>
        </w:rPr>
        <w:t>konieczności zaspokojenia roszczeń lub oczekiwań osób trzecich – w tym grup społecznych lub zawodowych nieartykułowanych lub niemożliwych do jednoznacznego określenia w chwili zawierania umowy,</w:t>
      </w:r>
    </w:p>
    <w:p w14:paraId="4A915EE2" w14:textId="77777777" w:rsidR="006A2A1D" w:rsidRPr="006A2A1D" w:rsidRDefault="006A2A1D" w:rsidP="00B9375C">
      <w:pPr>
        <w:numPr>
          <w:ilvl w:val="0"/>
          <w:numId w:val="46"/>
        </w:numPr>
        <w:tabs>
          <w:tab w:val="left" w:pos="567"/>
        </w:tabs>
        <w:ind w:left="567" w:hanging="283"/>
        <w:jc w:val="both"/>
        <w:rPr>
          <w:sz w:val="22"/>
          <w:szCs w:val="22"/>
        </w:rPr>
      </w:pPr>
      <w:r w:rsidRPr="006A2A1D">
        <w:rPr>
          <w:sz w:val="22"/>
          <w:szCs w:val="22"/>
        </w:rPr>
        <w:t>kolizji z planowanymi lub równolegle prowadzonymi przez Zamawiającego lub inne podmioty inwestycjami.</w:t>
      </w:r>
    </w:p>
    <w:p w14:paraId="1716F250" w14:textId="77777777" w:rsidR="00191627" w:rsidRPr="00191627" w:rsidRDefault="00191627" w:rsidP="00B9375C">
      <w:pPr>
        <w:widowControl w:val="0"/>
        <w:numPr>
          <w:ilvl w:val="0"/>
          <w:numId w:val="38"/>
        </w:numPr>
        <w:tabs>
          <w:tab w:val="clear" w:pos="720"/>
          <w:tab w:val="num" w:pos="284"/>
        </w:tabs>
        <w:suppressAutoHyphens/>
        <w:overflowPunct/>
        <w:autoSpaceDE/>
        <w:adjustRightInd/>
        <w:ind w:left="284" w:hanging="284"/>
        <w:jc w:val="both"/>
        <w:rPr>
          <w:sz w:val="22"/>
          <w:szCs w:val="22"/>
        </w:rPr>
      </w:pPr>
      <w:r w:rsidRPr="00191627">
        <w:rPr>
          <w:sz w:val="22"/>
          <w:szCs w:val="22"/>
        </w:rPr>
        <w:t>Zamawiający przewiduje możliwość zmiany kierownika budowy, kierownika robót branży elektrycznej i kierownika prac związanych z zagospodarowaniem zieleni, przy czym osoba zastępująca musi spełniać warunki określone w umowie,</w:t>
      </w:r>
    </w:p>
    <w:p w14:paraId="665AA972" w14:textId="00803E2A" w:rsidR="00191627" w:rsidRPr="00191627" w:rsidRDefault="00191627" w:rsidP="00B9375C">
      <w:pPr>
        <w:widowControl w:val="0"/>
        <w:numPr>
          <w:ilvl w:val="0"/>
          <w:numId w:val="38"/>
        </w:numPr>
        <w:tabs>
          <w:tab w:val="clear" w:pos="720"/>
          <w:tab w:val="num" w:pos="284"/>
        </w:tabs>
        <w:suppressAutoHyphens/>
        <w:overflowPunct/>
        <w:autoSpaceDE/>
        <w:adjustRightInd/>
        <w:ind w:left="284" w:hanging="284"/>
        <w:jc w:val="both"/>
        <w:rPr>
          <w:sz w:val="22"/>
          <w:szCs w:val="22"/>
        </w:rPr>
      </w:pPr>
      <w:r w:rsidRPr="00191627">
        <w:rPr>
          <w:sz w:val="22"/>
          <w:szCs w:val="22"/>
        </w:rPr>
        <w:t>Zamawiający</w:t>
      </w:r>
      <w:r w:rsidRPr="00191627">
        <w:rPr>
          <w:sz w:val="22"/>
          <w:szCs w:val="22"/>
          <w:shd w:val="clear" w:color="auto" w:fill="FFFFFF"/>
        </w:rPr>
        <w:t xml:space="preserve"> przewiduje możliwość zmiany postanowień umowy w</w:t>
      </w:r>
      <w:r w:rsidRPr="00191627">
        <w:rPr>
          <w:sz w:val="22"/>
          <w:szCs w:val="22"/>
        </w:rPr>
        <w:t xml:space="preserve"> </w:t>
      </w:r>
      <w:r w:rsidRPr="00191627">
        <w:rPr>
          <w:sz w:val="22"/>
          <w:szCs w:val="22"/>
          <w:shd w:val="clear" w:color="auto" w:fill="FFFFFF"/>
        </w:rPr>
        <w:t>stosunku do treści oferty w</w:t>
      </w:r>
      <w:r>
        <w:rPr>
          <w:sz w:val="22"/>
          <w:szCs w:val="22"/>
          <w:shd w:val="clear" w:color="auto" w:fill="FFFFFF"/>
        </w:rPr>
        <w:t> </w:t>
      </w:r>
      <w:r w:rsidRPr="00191627">
        <w:rPr>
          <w:sz w:val="22"/>
          <w:szCs w:val="22"/>
        </w:rPr>
        <w:t>przypadkach</w:t>
      </w:r>
      <w:r w:rsidRPr="00191627">
        <w:rPr>
          <w:sz w:val="22"/>
          <w:szCs w:val="22"/>
          <w:shd w:val="clear" w:color="auto" w:fill="FFFFFF"/>
        </w:rPr>
        <w:t>, gdy:</w:t>
      </w:r>
    </w:p>
    <w:p w14:paraId="3F237812" w14:textId="3A899E42" w:rsidR="00191627" w:rsidRPr="00191627" w:rsidRDefault="00191627" w:rsidP="00B9375C">
      <w:pPr>
        <w:numPr>
          <w:ilvl w:val="0"/>
          <w:numId w:val="37"/>
        </w:numPr>
        <w:tabs>
          <w:tab w:val="clear" w:pos="1440"/>
          <w:tab w:val="num" w:pos="567"/>
        </w:tabs>
        <w:ind w:left="567" w:hanging="283"/>
        <w:jc w:val="both"/>
        <w:rPr>
          <w:sz w:val="22"/>
          <w:szCs w:val="22"/>
        </w:rPr>
      </w:pPr>
      <w:r w:rsidRPr="00191627">
        <w:rPr>
          <w:sz w:val="22"/>
          <w:szCs w:val="22"/>
        </w:rPr>
        <w:t>konieczność wprowadzenia zmian będzie następstwem zmian wprowadzonych w umowach pomiędzy Zamawiającym a inną niż Wykonawca stroną, w tym instytucjami nadzorującymi wdrażanie projektu, w ramach którego realizowane jest zamówienie,</w:t>
      </w:r>
    </w:p>
    <w:p w14:paraId="4EC21577" w14:textId="4C8927B6" w:rsidR="00191627" w:rsidRPr="00191627" w:rsidRDefault="00191627" w:rsidP="00B9375C">
      <w:pPr>
        <w:numPr>
          <w:ilvl w:val="0"/>
          <w:numId w:val="37"/>
        </w:numPr>
        <w:tabs>
          <w:tab w:val="clear" w:pos="1440"/>
          <w:tab w:val="num" w:pos="567"/>
        </w:tabs>
        <w:ind w:left="567" w:hanging="283"/>
        <w:jc w:val="both"/>
        <w:rPr>
          <w:sz w:val="22"/>
          <w:szCs w:val="22"/>
        </w:rPr>
      </w:pPr>
      <w:r w:rsidRPr="00191627">
        <w:rPr>
          <w:sz w:val="22"/>
          <w:szCs w:val="22"/>
          <w:lang w:val="x-none"/>
        </w:rPr>
        <w:t>konieczność wprowadzenia zmian będzie następstwem zmian wprowadzonych w</w:t>
      </w:r>
      <w:r w:rsidRPr="00191627">
        <w:rPr>
          <w:sz w:val="22"/>
          <w:szCs w:val="22"/>
        </w:rPr>
        <w:t xml:space="preserve"> </w:t>
      </w:r>
      <w:r w:rsidRPr="00191627">
        <w:rPr>
          <w:sz w:val="22"/>
          <w:szCs w:val="22"/>
          <w:lang w:val="x-none"/>
        </w:rPr>
        <w:t>umowach pomiędzy instytucjami nadzorującymi wdrażanie pro</w:t>
      </w:r>
      <w:r w:rsidRPr="00191627">
        <w:rPr>
          <w:sz w:val="22"/>
          <w:szCs w:val="22"/>
        </w:rPr>
        <w:t>jektu</w:t>
      </w:r>
      <w:r w:rsidRPr="00191627">
        <w:rPr>
          <w:sz w:val="22"/>
          <w:szCs w:val="22"/>
          <w:lang w:val="x-none"/>
        </w:rPr>
        <w:t>,</w:t>
      </w:r>
    </w:p>
    <w:p w14:paraId="06BE68A6" w14:textId="77777777" w:rsidR="00191627" w:rsidRPr="00191627" w:rsidRDefault="00191627" w:rsidP="00B9375C">
      <w:pPr>
        <w:numPr>
          <w:ilvl w:val="0"/>
          <w:numId w:val="37"/>
        </w:numPr>
        <w:tabs>
          <w:tab w:val="clear" w:pos="1440"/>
          <w:tab w:val="num" w:pos="567"/>
        </w:tabs>
        <w:ind w:left="567" w:hanging="283"/>
        <w:jc w:val="both"/>
        <w:rPr>
          <w:sz w:val="22"/>
          <w:szCs w:val="22"/>
        </w:rPr>
      </w:pPr>
      <w:r w:rsidRPr="00191627">
        <w:rPr>
          <w:sz w:val="22"/>
          <w:szCs w:val="22"/>
          <w:shd w:val="clear" w:color="auto" w:fill="FFFFFF"/>
        </w:rPr>
        <w:t>konieczność wprowadzenia zmian będzie następstwem zmian wytycznych</w:t>
      </w:r>
      <w:r w:rsidRPr="00191627">
        <w:rPr>
          <w:sz w:val="22"/>
          <w:szCs w:val="22"/>
        </w:rPr>
        <w:t xml:space="preserve"> </w:t>
      </w:r>
      <w:r w:rsidRPr="00191627">
        <w:rPr>
          <w:sz w:val="22"/>
          <w:szCs w:val="22"/>
          <w:shd w:val="clear" w:color="auto" w:fill="FFFFFF"/>
        </w:rPr>
        <w:t>dotyczących projektu.</w:t>
      </w:r>
    </w:p>
    <w:p w14:paraId="51C169CB" w14:textId="77777777" w:rsidR="00191627" w:rsidRPr="00191627" w:rsidRDefault="00191627" w:rsidP="00B9375C">
      <w:pPr>
        <w:widowControl w:val="0"/>
        <w:numPr>
          <w:ilvl w:val="0"/>
          <w:numId w:val="38"/>
        </w:numPr>
        <w:tabs>
          <w:tab w:val="clear" w:pos="720"/>
          <w:tab w:val="num" w:pos="284"/>
        </w:tabs>
        <w:suppressAutoHyphens/>
        <w:overflowPunct/>
        <w:autoSpaceDE/>
        <w:adjustRightInd/>
        <w:ind w:left="284" w:hanging="284"/>
        <w:jc w:val="both"/>
        <w:rPr>
          <w:bCs/>
          <w:sz w:val="22"/>
          <w:szCs w:val="22"/>
        </w:rPr>
      </w:pPr>
      <w:r w:rsidRPr="00191627">
        <w:rPr>
          <w:bCs/>
          <w:sz w:val="22"/>
          <w:szCs w:val="22"/>
        </w:rPr>
        <w:t xml:space="preserve">w przypadku zmiany ustawowej stawki podatku od towarów i usług zmianie ulegnie </w:t>
      </w:r>
      <w:r w:rsidRPr="00191627">
        <w:rPr>
          <w:sz w:val="22"/>
          <w:szCs w:val="22"/>
          <w:shd w:val="clear" w:color="auto" w:fill="FFFFFF"/>
        </w:rPr>
        <w:t>wysokość</w:t>
      </w:r>
      <w:r w:rsidRPr="00191627">
        <w:rPr>
          <w:bCs/>
          <w:sz w:val="22"/>
          <w:szCs w:val="22"/>
        </w:rPr>
        <w:t xml:space="preserve"> wynagrodzenia Wykonawcy adekwatnie do wprowadzonej zmiany wysokości stawki VAT. Zmiana wysokości wynagrodzenia Wykonawcy będzie dokonana w oparciu o dane dotyczące ceny ofertowej w rozbiciu na cenę netto i VAT, które Wykonawca przedłożył Zamawiającemu przed podpisaniem umowy,</w:t>
      </w:r>
    </w:p>
    <w:p w14:paraId="04046126" w14:textId="44C553DF" w:rsidR="00191627" w:rsidRPr="00191627" w:rsidRDefault="00191627" w:rsidP="00B9375C">
      <w:pPr>
        <w:widowControl w:val="0"/>
        <w:numPr>
          <w:ilvl w:val="0"/>
          <w:numId w:val="38"/>
        </w:numPr>
        <w:tabs>
          <w:tab w:val="clear" w:pos="720"/>
          <w:tab w:val="num" w:pos="284"/>
        </w:tabs>
        <w:suppressAutoHyphens/>
        <w:overflowPunct/>
        <w:autoSpaceDE/>
        <w:adjustRightInd/>
        <w:ind w:left="284" w:hanging="284"/>
        <w:jc w:val="both"/>
        <w:rPr>
          <w:sz w:val="22"/>
          <w:szCs w:val="22"/>
          <w:shd w:val="clear" w:color="auto" w:fill="FFFFFF"/>
        </w:rPr>
      </w:pPr>
      <w:r w:rsidRPr="00191627">
        <w:rPr>
          <w:sz w:val="22"/>
          <w:szCs w:val="22"/>
          <w:shd w:val="clear" w:color="auto" w:fill="FFFFFF"/>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70F9E76" w14:textId="1CFF6284" w:rsidR="00191627" w:rsidRPr="00191627" w:rsidRDefault="00191627" w:rsidP="00B9375C">
      <w:pPr>
        <w:widowControl w:val="0"/>
        <w:numPr>
          <w:ilvl w:val="0"/>
          <w:numId w:val="38"/>
        </w:numPr>
        <w:tabs>
          <w:tab w:val="clear" w:pos="720"/>
          <w:tab w:val="num" w:pos="284"/>
        </w:tabs>
        <w:suppressAutoHyphens/>
        <w:overflowPunct/>
        <w:autoSpaceDE/>
        <w:adjustRightInd/>
        <w:ind w:left="284" w:hanging="284"/>
        <w:jc w:val="both"/>
        <w:rPr>
          <w:sz w:val="22"/>
          <w:szCs w:val="22"/>
          <w:shd w:val="clear" w:color="auto" w:fill="FFFFFF"/>
        </w:rPr>
      </w:pPr>
      <w:r w:rsidRPr="00191627">
        <w:rPr>
          <w:sz w:val="22"/>
          <w:szCs w:val="22"/>
          <w:shd w:val="clear" w:color="auto" w:fill="FFFFFF"/>
        </w:rPr>
        <w:t xml:space="preserve">w przypadku, gdy </w:t>
      </w:r>
      <w:r w:rsidRPr="00191627">
        <w:rPr>
          <w:sz w:val="22"/>
          <w:szCs w:val="22"/>
        </w:rPr>
        <w:t>Wykonawca</w:t>
      </w:r>
      <w:r w:rsidRPr="00191627">
        <w:rPr>
          <w:sz w:val="22"/>
          <w:szCs w:val="22"/>
          <w:shd w:val="clear" w:color="auto" w:fill="FFFFFF"/>
        </w:rPr>
        <w:t xml:space="preserve">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t>
      </w:r>
      <w:r w:rsidRPr="00191627">
        <w:rPr>
          <w:sz w:val="22"/>
          <w:szCs w:val="22"/>
          <w:shd w:val="clear" w:color="auto" w:fill="FFFFFF"/>
        </w:rPr>
        <w:br/>
        <w:t xml:space="preserve">w art. 22a ust. 1 ustawy </w:t>
      </w:r>
      <w:proofErr w:type="spellStart"/>
      <w:r w:rsidRPr="00191627">
        <w:rPr>
          <w:sz w:val="22"/>
          <w:szCs w:val="22"/>
          <w:shd w:val="clear" w:color="auto" w:fill="FFFFFF"/>
        </w:rPr>
        <w:t>Pzp</w:t>
      </w:r>
      <w:proofErr w:type="spellEnd"/>
      <w:r w:rsidRPr="00191627">
        <w:rPr>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Zgoda na zmianę, rezygnację z podwykonawcy może nastąpić pod warunkiem przedstawienia przez Wykonawcę oświadczeń podwykonawców i dalszych podwykonawców, którzy byli związani umową z</w:t>
      </w:r>
      <w:r>
        <w:rPr>
          <w:sz w:val="22"/>
          <w:szCs w:val="22"/>
          <w:shd w:val="clear" w:color="auto" w:fill="FFFFFF"/>
        </w:rPr>
        <w:t> </w:t>
      </w:r>
      <w:r w:rsidRPr="00191627">
        <w:rPr>
          <w:sz w:val="22"/>
          <w:szCs w:val="22"/>
          <w:shd w:val="clear" w:color="auto" w:fill="FFFFFF"/>
        </w:rPr>
        <w:t>dotychczasowym podwykonawcą, potwierdzających zapłatę przez niego należnego wynagrodzenia za wykonaną część zamówienia do dnia dokonania zmiany umowy w tym zakresie.</w:t>
      </w:r>
    </w:p>
    <w:p w14:paraId="2D2E5A02" w14:textId="50271FB9" w:rsidR="0097263A" w:rsidRDefault="0097263A" w:rsidP="0097263A">
      <w:pPr>
        <w:pStyle w:val="Nagwek5"/>
        <w:rPr>
          <w:i w:val="0"/>
          <w:szCs w:val="22"/>
        </w:rPr>
      </w:pPr>
    </w:p>
    <w:p w14:paraId="07F8EF60" w14:textId="7403F051" w:rsidR="006A2A1D" w:rsidRDefault="006A2A1D" w:rsidP="006A2A1D"/>
    <w:p w14:paraId="56274757" w14:textId="77777777" w:rsidR="006A2A1D" w:rsidRPr="006A2A1D" w:rsidRDefault="006A2A1D" w:rsidP="006A2A1D">
      <w:bookmarkStart w:id="2" w:name="_GoBack"/>
      <w:bookmarkEnd w:id="2"/>
    </w:p>
    <w:p w14:paraId="663FBCEA" w14:textId="77777777" w:rsidR="0097263A" w:rsidRPr="00853D4D" w:rsidRDefault="0097263A" w:rsidP="0097263A">
      <w:pPr>
        <w:pStyle w:val="Nagwek5"/>
        <w:rPr>
          <w:i w:val="0"/>
          <w:szCs w:val="22"/>
        </w:rPr>
      </w:pPr>
      <w:r w:rsidRPr="00853D4D">
        <w:rPr>
          <w:i w:val="0"/>
          <w:szCs w:val="22"/>
        </w:rPr>
        <w:lastRenderedPageBreak/>
        <w:t>Rozdział IX- POSTANOWIENIA KOŃCOWE</w:t>
      </w:r>
    </w:p>
    <w:p w14:paraId="363F5412" w14:textId="77777777" w:rsidR="0097263A" w:rsidRPr="00853D4D" w:rsidRDefault="0097263A" w:rsidP="0097263A">
      <w:pPr>
        <w:jc w:val="center"/>
        <w:rPr>
          <w:b/>
          <w:sz w:val="24"/>
          <w:szCs w:val="22"/>
        </w:rPr>
      </w:pPr>
      <w:r w:rsidRPr="00853D4D">
        <w:rPr>
          <w:b/>
          <w:sz w:val="24"/>
          <w:szCs w:val="22"/>
        </w:rPr>
        <w:t>§ 28</w:t>
      </w:r>
    </w:p>
    <w:p w14:paraId="36890211" w14:textId="77777777" w:rsidR="0097263A" w:rsidRPr="00853D4D" w:rsidRDefault="0097263A" w:rsidP="006E43BD">
      <w:pPr>
        <w:numPr>
          <w:ilvl w:val="0"/>
          <w:numId w:val="35"/>
        </w:numPr>
        <w:overflowPunct/>
        <w:autoSpaceDE/>
        <w:autoSpaceDN/>
        <w:adjustRightInd/>
        <w:ind w:left="426" w:hanging="426"/>
        <w:jc w:val="both"/>
        <w:textAlignment w:val="auto"/>
        <w:rPr>
          <w:sz w:val="22"/>
          <w:szCs w:val="22"/>
        </w:rPr>
      </w:pPr>
      <w:r w:rsidRPr="00853D4D">
        <w:rPr>
          <w:sz w:val="22"/>
          <w:szCs w:val="22"/>
        </w:rPr>
        <w:t>Wszelkie zmiany niniejszej umowy wymagają formy pisemnej pod rygorem nieważności.</w:t>
      </w:r>
    </w:p>
    <w:p w14:paraId="4121239D" w14:textId="636291CE" w:rsidR="0097263A" w:rsidRPr="00853D4D" w:rsidRDefault="0097263A" w:rsidP="006E43BD">
      <w:pPr>
        <w:numPr>
          <w:ilvl w:val="0"/>
          <w:numId w:val="35"/>
        </w:numPr>
        <w:overflowPunct/>
        <w:autoSpaceDE/>
        <w:autoSpaceDN/>
        <w:adjustRightInd/>
        <w:ind w:left="426" w:hanging="426"/>
        <w:jc w:val="both"/>
        <w:textAlignment w:val="auto"/>
        <w:rPr>
          <w:sz w:val="22"/>
          <w:szCs w:val="22"/>
        </w:rPr>
      </w:pPr>
      <w:r w:rsidRPr="00853D4D">
        <w:rPr>
          <w:sz w:val="22"/>
          <w:szCs w:val="22"/>
        </w:rPr>
        <w:t xml:space="preserve">Strony ustalają, że w sprawach nieuregulowanych niniejszą umową stosuje się przepisy ustawy Prawo zamówień publicznych, przepisy ustawy Prawo budowlane z aktami wykonawczymi oraz przepisy </w:t>
      </w:r>
      <w:r w:rsidRPr="00853D4D">
        <w:rPr>
          <w:iCs/>
          <w:sz w:val="22"/>
          <w:szCs w:val="22"/>
        </w:rPr>
        <w:t xml:space="preserve">ustawy </w:t>
      </w:r>
      <w:r w:rsidRPr="00853D4D">
        <w:rPr>
          <w:sz w:val="22"/>
          <w:szCs w:val="22"/>
        </w:rPr>
        <w:t>Kodeks cywilny</w:t>
      </w:r>
      <w:r w:rsidR="007A37F8">
        <w:rPr>
          <w:sz w:val="22"/>
          <w:szCs w:val="22"/>
        </w:rPr>
        <w:t xml:space="preserve"> i ustawy o ochronie prz</w:t>
      </w:r>
      <w:r w:rsidR="00D7735C">
        <w:rPr>
          <w:sz w:val="22"/>
          <w:szCs w:val="22"/>
        </w:rPr>
        <w:t>y</w:t>
      </w:r>
      <w:r w:rsidR="007A37F8">
        <w:rPr>
          <w:sz w:val="22"/>
          <w:szCs w:val="22"/>
        </w:rPr>
        <w:t>rody</w:t>
      </w:r>
      <w:r w:rsidRPr="00853D4D">
        <w:rPr>
          <w:sz w:val="22"/>
          <w:szCs w:val="22"/>
        </w:rPr>
        <w:t>.</w:t>
      </w:r>
    </w:p>
    <w:p w14:paraId="2F6004EB" w14:textId="77777777" w:rsidR="0097263A" w:rsidRPr="00853D4D" w:rsidRDefault="0097263A" w:rsidP="006E43BD">
      <w:pPr>
        <w:numPr>
          <w:ilvl w:val="0"/>
          <w:numId w:val="35"/>
        </w:numPr>
        <w:overflowPunct/>
        <w:autoSpaceDE/>
        <w:autoSpaceDN/>
        <w:adjustRightInd/>
        <w:ind w:left="426" w:hanging="426"/>
        <w:jc w:val="both"/>
        <w:textAlignment w:val="auto"/>
        <w:rPr>
          <w:sz w:val="22"/>
          <w:szCs w:val="22"/>
        </w:rPr>
      </w:pPr>
      <w:r w:rsidRPr="00853D4D">
        <w:rPr>
          <w:rFonts w:eastAsia="Calibri" w:cs="Calibri"/>
          <w:sz w:val="22"/>
          <w:szCs w:val="22"/>
        </w:rPr>
        <w:t xml:space="preserve">Strony zobowiązują się do polubownego rozstrzygania wszelkich sporów, które mogą wynikać </w:t>
      </w:r>
      <w:r w:rsidRPr="00853D4D">
        <w:rPr>
          <w:rFonts w:eastAsia="Calibri" w:cs="Calibri"/>
          <w:sz w:val="22"/>
          <w:szCs w:val="22"/>
        </w:rPr>
        <w:br/>
        <w:t>w związku z wykonywaniem niniejszej umowy, a gdyby to nie przyniosło rezultatu, sądem właściwym będzie sąd miejsca siedziby Zamawiającego.</w:t>
      </w:r>
    </w:p>
    <w:p w14:paraId="11A97EC5" w14:textId="77777777" w:rsidR="0097263A" w:rsidRPr="00853D4D" w:rsidRDefault="0097263A" w:rsidP="006E43BD">
      <w:pPr>
        <w:numPr>
          <w:ilvl w:val="0"/>
          <w:numId w:val="35"/>
        </w:numPr>
        <w:overflowPunct/>
        <w:autoSpaceDE/>
        <w:autoSpaceDN/>
        <w:adjustRightInd/>
        <w:ind w:left="426" w:hanging="426"/>
        <w:jc w:val="both"/>
        <w:textAlignment w:val="auto"/>
        <w:rPr>
          <w:sz w:val="22"/>
          <w:szCs w:val="22"/>
        </w:rPr>
      </w:pPr>
      <w:r w:rsidRPr="00853D4D">
        <w:rPr>
          <w:sz w:val="22"/>
          <w:szCs w:val="22"/>
        </w:rPr>
        <w:t>Integralną częścią umowy jest SIWZ i oferta Wykonawcy.</w:t>
      </w:r>
    </w:p>
    <w:p w14:paraId="2E71056A" w14:textId="77777777" w:rsidR="0097263A" w:rsidRPr="00853D4D" w:rsidRDefault="0097263A" w:rsidP="006E43BD">
      <w:pPr>
        <w:numPr>
          <w:ilvl w:val="0"/>
          <w:numId w:val="35"/>
        </w:numPr>
        <w:overflowPunct/>
        <w:autoSpaceDE/>
        <w:autoSpaceDN/>
        <w:adjustRightInd/>
        <w:ind w:left="426" w:hanging="426"/>
        <w:jc w:val="both"/>
        <w:textAlignment w:val="auto"/>
        <w:rPr>
          <w:sz w:val="22"/>
          <w:szCs w:val="22"/>
        </w:rPr>
      </w:pPr>
      <w:r w:rsidRPr="00853D4D">
        <w:rPr>
          <w:sz w:val="22"/>
          <w:szCs w:val="22"/>
        </w:rPr>
        <w:t>Umowę sporządzono w 3 jednobrzmiących egzemplarzach – 2 egz. dla Zamawiającego i 1 egz. dla Wykonawcy.</w:t>
      </w:r>
    </w:p>
    <w:p w14:paraId="566E1437" w14:textId="77777777" w:rsidR="0097263A" w:rsidRPr="00853D4D" w:rsidRDefault="0097263A" w:rsidP="0097263A">
      <w:pPr>
        <w:pStyle w:val="tyt"/>
        <w:keepNext w:val="0"/>
        <w:spacing w:before="0" w:after="0"/>
        <w:jc w:val="both"/>
        <w:rPr>
          <w:b w:val="0"/>
          <w:sz w:val="22"/>
          <w:szCs w:val="22"/>
        </w:rPr>
      </w:pPr>
    </w:p>
    <w:p w14:paraId="580A700D" w14:textId="77777777" w:rsidR="0097263A" w:rsidRPr="00543F6A" w:rsidRDefault="0097263A" w:rsidP="0097263A">
      <w:pPr>
        <w:pStyle w:val="Nagwek4"/>
        <w:jc w:val="center"/>
        <w:rPr>
          <w:i w:val="0"/>
          <w:sz w:val="24"/>
          <w:szCs w:val="24"/>
        </w:rPr>
      </w:pPr>
      <w:r w:rsidRPr="00853D4D">
        <w:rPr>
          <w:i w:val="0"/>
          <w:sz w:val="24"/>
          <w:szCs w:val="24"/>
        </w:rPr>
        <w:t xml:space="preserve">ZAMAWIAJĄCY: </w:t>
      </w:r>
      <w:r w:rsidRPr="00853D4D">
        <w:rPr>
          <w:i w:val="0"/>
          <w:sz w:val="24"/>
          <w:szCs w:val="24"/>
        </w:rPr>
        <w:tab/>
      </w:r>
      <w:r w:rsidRPr="00853D4D">
        <w:rPr>
          <w:i w:val="0"/>
          <w:sz w:val="24"/>
          <w:szCs w:val="24"/>
        </w:rPr>
        <w:tab/>
      </w:r>
      <w:r w:rsidRPr="00853D4D">
        <w:rPr>
          <w:i w:val="0"/>
          <w:sz w:val="24"/>
          <w:szCs w:val="24"/>
        </w:rPr>
        <w:tab/>
      </w:r>
      <w:r w:rsidRPr="00853D4D">
        <w:rPr>
          <w:i w:val="0"/>
          <w:sz w:val="24"/>
          <w:szCs w:val="24"/>
        </w:rPr>
        <w:tab/>
      </w:r>
      <w:r w:rsidRPr="00853D4D">
        <w:rPr>
          <w:i w:val="0"/>
          <w:sz w:val="24"/>
          <w:szCs w:val="24"/>
        </w:rPr>
        <w:tab/>
      </w:r>
      <w:r w:rsidRPr="00853D4D">
        <w:rPr>
          <w:i w:val="0"/>
          <w:sz w:val="24"/>
          <w:szCs w:val="24"/>
        </w:rPr>
        <w:tab/>
      </w:r>
      <w:r w:rsidRPr="00853D4D">
        <w:rPr>
          <w:i w:val="0"/>
          <w:sz w:val="24"/>
          <w:szCs w:val="24"/>
        </w:rPr>
        <w:tab/>
        <w:t>WYKONAWCA:</w:t>
      </w:r>
    </w:p>
    <w:p w14:paraId="6DCB721F" w14:textId="77777777" w:rsidR="00E50082" w:rsidRPr="0097263A" w:rsidRDefault="00E50082" w:rsidP="0097263A"/>
    <w:sectPr w:rsidR="00E50082" w:rsidRPr="0097263A" w:rsidSect="00A7352E">
      <w:headerReference w:type="even" r:id="rId8"/>
      <w:headerReference w:type="default" r:id="rId9"/>
      <w:footerReference w:type="even" r:id="rId10"/>
      <w:footerReference w:type="default" r:id="rId11"/>
      <w:pgSz w:w="11906" w:h="16838" w:code="9"/>
      <w:pgMar w:top="1953" w:right="1247" w:bottom="1247" w:left="1247" w:header="426"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90D98" w14:textId="77777777" w:rsidR="00B9375C" w:rsidRDefault="00B9375C">
      <w:r>
        <w:separator/>
      </w:r>
    </w:p>
  </w:endnote>
  <w:endnote w:type="continuationSeparator" w:id="0">
    <w:p w14:paraId="4748192A" w14:textId="77777777" w:rsidR="00B9375C" w:rsidRDefault="00B9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E4DE" w14:textId="77777777" w:rsidR="009647D3" w:rsidRDefault="009647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60410E9" w14:textId="77777777" w:rsidR="009647D3" w:rsidRDefault="009647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0980" w14:textId="77777777" w:rsidR="009647D3" w:rsidRPr="00D865F8" w:rsidRDefault="009647D3" w:rsidP="00A7352E">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3</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18</w:t>
    </w:r>
    <w:r w:rsidRPr="00D865F8">
      <w:rPr>
        <w:i/>
        <w:sz w:val="22"/>
        <w:szCs w:val="22"/>
      </w:rPr>
      <w:fldChar w:fldCharType="end"/>
    </w:r>
  </w:p>
  <w:p w14:paraId="596AD9E0" w14:textId="77777777" w:rsidR="009647D3" w:rsidRDefault="009647D3" w:rsidP="00257B99">
    <w:pPr>
      <w:jc w:val="center"/>
      <w:rPr>
        <w:i/>
        <w:sz w:val="22"/>
        <w:szCs w:val="22"/>
      </w:rPr>
    </w:pPr>
    <w:r w:rsidRPr="00D865F8">
      <w:rPr>
        <w:i/>
        <w:sz w:val="22"/>
        <w:szCs w:val="22"/>
      </w:rPr>
      <w:t xml:space="preserve">Załącznik nr </w:t>
    </w:r>
    <w:r>
      <w:rPr>
        <w:i/>
        <w:sz w:val="22"/>
        <w:szCs w:val="22"/>
      </w:rPr>
      <w:t xml:space="preserve">8 </w:t>
    </w:r>
    <w:r w:rsidRPr="00D865F8">
      <w:rPr>
        <w:i/>
        <w:sz w:val="22"/>
        <w:szCs w:val="22"/>
      </w:rPr>
      <w:t>do SIWZ –</w:t>
    </w:r>
    <w:r w:rsidRPr="00A04774">
      <w:t xml:space="preserve"> </w:t>
    </w:r>
    <w:r w:rsidRPr="00257B99">
      <w:rPr>
        <w:i/>
        <w:sz w:val="22"/>
        <w:szCs w:val="22"/>
      </w:rPr>
      <w:t xml:space="preserve">Rewitalizacja i zagospodarowanie zespołu parkowego </w:t>
    </w:r>
  </w:p>
  <w:p w14:paraId="73393BC3" w14:textId="1A416275" w:rsidR="009647D3" w:rsidRPr="00D865F8" w:rsidRDefault="009647D3" w:rsidP="00257B99">
    <w:pPr>
      <w:jc w:val="center"/>
      <w:rPr>
        <w:i/>
        <w:sz w:val="22"/>
        <w:szCs w:val="22"/>
      </w:rPr>
    </w:pPr>
    <w:r w:rsidRPr="00257B99">
      <w:rPr>
        <w:i/>
        <w:sz w:val="22"/>
        <w:szCs w:val="22"/>
      </w:rPr>
      <w:t>w miejscowości Rybczewice Drugie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B162" w14:textId="77777777" w:rsidR="00B9375C" w:rsidRDefault="00B9375C">
      <w:r>
        <w:separator/>
      </w:r>
    </w:p>
  </w:footnote>
  <w:footnote w:type="continuationSeparator" w:id="0">
    <w:p w14:paraId="6232AA1E" w14:textId="77777777" w:rsidR="00B9375C" w:rsidRDefault="00B9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5D3D" w14:textId="77777777" w:rsidR="009647D3" w:rsidRDefault="009647D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6AFAD73" w14:textId="77777777" w:rsidR="009647D3" w:rsidRDefault="009647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F29" w14:textId="77777777" w:rsidR="009647D3" w:rsidRDefault="009647D3" w:rsidP="00A7352E">
    <w:pPr>
      <w:pStyle w:val="Nagwek"/>
      <w:jc w:val="center"/>
    </w:pPr>
    <w:r>
      <w:fldChar w:fldCharType="begin"/>
    </w:r>
    <w:r>
      <w:instrText xml:space="preserve"> INCLUDEPICTURE  "cid:image001.png@01D38ED3.CEA91EF0" \* MERGEFORMATINET </w:instrText>
    </w:r>
    <w:r>
      <w:fldChar w:fldCharType="separate"/>
    </w:r>
    <w:r>
      <w:fldChar w:fldCharType="begin"/>
    </w:r>
    <w:r>
      <w:instrText xml:space="preserve"> INCLUDEPICTURE  "cid:image001.png@01D38ED3.CEA91EF0" \* MERGEFORMATINET </w:instrText>
    </w:r>
    <w:r>
      <w:fldChar w:fldCharType="separate"/>
    </w:r>
    <w:r>
      <w:fldChar w:fldCharType="begin"/>
    </w:r>
    <w:r>
      <w:instrText xml:space="preserve"> INCLUDEPICTURE  "cid:image001.png@01D38ED3.CEA91EF0" \* MERGEFORMATINET </w:instrText>
    </w:r>
    <w:r>
      <w:fldChar w:fldCharType="separate"/>
    </w:r>
    <w:r w:rsidR="00C844A1">
      <w:fldChar w:fldCharType="begin"/>
    </w:r>
    <w:r w:rsidR="00C844A1">
      <w:instrText xml:space="preserve"> INCLUDEPICTURE  "cid:image001.png@01D38ED3.CEA91EF0" \* MERGEFORMATINET </w:instrText>
    </w:r>
    <w:r w:rsidR="00C844A1">
      <w:fldChar w:fldCharType="separate"/>
    </w:r>
    <w:r w:rsidR="002931B6">
      <w:fldChar w:fldCharType="begin"/>
    </w:r>
    <w:r w:rsidR="002931B6">
      <w:instrText xml:space="preserve"> INCLUDEPICTURE  "cid:image001.png@01D38ED3.CEA91EF0" \* MERGEFORMATINET </w:instrText>
    </w:r>
    <w:r w:rsidR="002931B6">
      <w:fldChar w:fldCharType="separate"/>
    </w:r>
    <w:r w:rsidR="00B9375C">
      <w:fldChar w:fldCharType="begin"/>
    </w:r>
    <w:r w:rsidR="00B9375C">
      <w:instrText xml:space="preserve"> </w:instrText>
    </w:r>
    <w:r w:rsidR="00B9375C">
      <w:instrText>INCLUDEPICTURE  "cid:image001.png@01D38ED3.CEA91EF0" \* MERGEFORMATINET</w:instrText>
    </w:r>
    <w:r w:rsidR="00B9375C">
      <w:instrText xml:space="preserve"> </w:instrText>
    </w:r>
    <w:r w:rsidR="00B9375C">
      <w:fldChar w:fldCharType="separate"/>
    </w:r>
    <w:r w:rsidR="00662745">
      <w:pict w14:anchorId="2379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65pt;height:83.25pt">
          <v:imagedata r:id="rId1" r:href="rId2"/>
        </v:shape>
      </w:pict>
    </w:r>
    <w:r w:rsidR="00B9375C">
      <w:fldChar w:fldCharType="end"/>
    </w:r>
    <w:r w:rsidR="002931B6">
      <w:fldChar w:fldCharType="end"/>
    </w:r>
    <w:r w:rsidR="00C844A1">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E447A8"/>
    <w:multiLevelType w:val="hybridMultilevel"/>
    <w:tmpl w:val="6DD6433A"/>
    <w:lvl w:ilvl="0" w:tplc="1E760246">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 w15:restartNumberingAfterBreak="0">
    <w:nsid w:val="0F846078"/>
    <w:multiLevelType w:val="hybridMultilevel"/>
    <w:tmpl w:val="64048D14"/>
    <w:lvl w:ilvl="0" w:tplc="FFFFFFFF">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6F63EA"/>
    <w:multiLevelType w:val="hybridMultilevel"/>
    <w:tmpl w:val="97AADA9E"/>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8"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853368C"/>
    <w:multiLevelType w:val="hybridMultilevel"/>
    <w:tmpl w:val="589A69C2"/>
    <w:lvl w:ilvl="0" w:tplc="C106B03A">
      <w:start w:val="1"/>
      <w:numFmt w:val="decimal"/>
      <w:lvlText w:val="%1)"/>
      <w:lvlJc w:val="left"/>
      <w:pPr>
        <w:tabs>
          <w:tab w:val="num" w:pos="720"/>
        </w:tabs>
        <w:ind w:left="720" w:hanging="360"/>
      </w:pPr>
      <w:rPr>
        <w:b w:val="0"/>
      </w:rPr>
    </w:lvl>
    <w:lvl w:ilvl="1" w:tplc="1C08AAE0">
      <w:start w:val="1"/>
      <w:numFmt w:val="decimal"/>
      <w:lvlText w:val="%2."/>
      <w:lvlJc w:val="left"/>
      <w:pPr>
        <w:tabs>
          <w:tab w:val="num" w:pos="360"/>
        </w:tabs>
        <w:ind w:left="360" w:hanging="360"/>
      </w:pPr>
    </w:lvl>
    <w:lvl w:ilvl="2" w:tplc="EEFA976C">
      <w:start w:val="1"/>
      <w:numFmt w:val="lowerRoman"/>
      <w:lvlText w:val="%3."/>
      <w:lvlJc w:val="right"/>
      <w:pPr>
        <w:tabs>
          <w:tab w:val="num" w:pos="2160"/>
        </w:tabs>
        <w:ind w:left="2160" w:hanging="180"/>
      </w:pPr>
    </w:lvl>
    <w:lvl w:ilvl="3" w:tplc="78CA774A" w:tentative="1">
      <w:start w:val="1"/>
      <w:numFmt w:val="decimal"/>
      <w:lvlText w:val="%4."/>
      <w:lvlJc w:val="left"/>
      <w:pPr>
        <w:tabs>
          <w:tab w:val="num" w:pos="2880"/>
        </w:tabs>
        <w:ind w:left="2880" w:hanging="360"/>
      </w:pPr>
    </w:lvl>
    <w:lvl w:ilvl="4" w:tplc="C74EB5A0" w:tentative="1">
      <w:start w:val="1"/>
      <w:numFmt w:val="lowerLetter"/>
      <w:lvlText w:val="%5."/>
      <w:lvlJc w:val="left"/>
      <w:pPr>
        <w:tabs>
          <w:tab w:val="num" w:pos="3600"/>
        </w:tabs>
        <w:ind w:left="3600" w:hanging="360"/>
      </w:pPr>
    </w:lvl>
    <w:lvl w:ilvl="5" w:tplc="736C6370" w:tentative="1">
      <w:start w:val="1"/>
      <w:numFmt w:val="lowerRoman"/>
      <w:lvlText w:val="%6."/>
      <w:lvlJc w:val="right"/>
      <w:pPr>
        <w:tabs>
          <w:tab w:val="num" w:pos="4320"/>
        </w:tabs>
        <w:ind w:left="4320" w:hanging="180"/>
      </w:pPr>
    </w:lvl>
    <w:lvl w:ilvl="6" w:tplc="288604C4" w:tentative="1">
      <w:start w:val="1"/>
      <w:numFmt w:val="decimal"/>
      <w:lvlText w:val="%7."/>
      <w:lvlJc w:val="left"/>
      <w:pPr>
        <w:tabs>
          <w:tab w:val="num" w:pos="5040"/>
        </w:tabs>
        <w:ind w:left="5040" w:hanging="360"/>
      </w:pPr>
    </w:lvl>
    <w:lvl w:ilvl="7" w:tplc="393C34F8" w:tentative="1">
      <w:start w:val="1"/>
      <w:numFmt w:val="lowerLetter"/>
      <w:lvlText w:val="%8."/>
      <w:lvlJc w:val="left"/>
      <w:pPr>
        <w:tabs>
          <w:tab w:val="num" w:pos="5760"/>
        </w:tabs>
        <w:ind w:left="5760" w:hanging="360"/>
      </w:pPr>
    </w:lvl>
    <w:lvl w:ilvl="8" w:tplc="6470A618" w:tentative="1">
      <w:start w:val="1"/>
      <w:numFmt w:val="lowerRoman"/>
      <w:lvlText w:val="%9."/>
      <w:lvlJc w:val="right"/>
      <w:pPr>
        <w:tabs>
          <w:tab w:val="num" w:pos="6480"/>
        </w:tabs>
        <w:ind w:left="6480" w:hanging="180"/>
      </w:pPr>
    </w:lvl>
  </w:abstractNum>
  <w:abstractNum w:abstractNumId="15" w15:restartNumberingAfterBreak="0">
    <w:nsid w:val="2C417A98"/>
    <w:multiLevelType w:val="hybridMultilevel"/>
    <w:tmpl w:val="1BC82DF4"/>
    <w:lvl w:ilvl="0" w:tplc="FFFFFFFF">
      <w:start w:val="1"/>
      <w:numFmt w:val="decimal"/>
      <w:lvlText w:val="%1."/>
      <w:lvlJc w:val="left"/>
      <w:pPr>
        <w:tabs>
          <w:tab w:val="num" w:pos="360"/>
        </w:tabs>
        <w:ind w:left="360" w:firstLine="0"/>
      </w:pPr>
      <w:rPr>
        <w:rFonts w:hint="default"/>
        <w:b w:val="0"/>
      </w:rPr>
    </w:lvl>
    <w:lvl w:ilvl="1" w:tplc="FFFFFFFF">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D3E561D"/>
    <w:multiLevelType w:val="hybridMultilevel"/>
    <w:tmpl w:val="CFE05F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4D169F1"/>
    <w:multiLevelType w:val="hybridMultilevel"/>
    <w:tmpl w:val="00A63184"/>
    <w:lvl w:ilvl="0" w:tplc="F3E09CE8">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A4D25"/>
    <w:multiLevelType w:val="hybridMultilevel"/>
    <w:tmpl w:val="957AD35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3FD5200D"/>
    <w:multiLevelType w:val="hybridMultilevel"/>
    <w:tmpl w:val="B52A98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110F98"/>
    <w:multiLevelType w:val="hybridMultilevel"/>
    <w:tmpl w:val="7B201698"/>
    <w:lvl w:ilvl="0" w:tplc="128E21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F43C0C"/>
    <w:multiLevelType w:val="hybridMultilevel"/>
    <w:tmpl w:val="A7CCABC2"/>
    <w:lvl w:ilvl="0" w:tplc="04150017">
      <w:start w:val="1"/>
      <w:numFmt w:val="lowerLetter"/>
      <w:lvlText w:val="%1)"/>
      <w:lvlJc w:val="left"/>
      <w:pPr>
        <w:tabs>
          <w:tab w:val="num" w:pos="720"/>
        </w:tabs>
        <w:ind w:left="720" w:hanging="360"/>
      </w:pPr>
      <w:rPr>
        <w:b w:val="0"/>
      </w:rPr>
    </w:lvl>
    <w:lvl w:ilvl="1" w:tplc="1C08AAE0">
      <w:start w:val="1"/>
      <w:numFmt w:val="decimal"/>
      <w:lvlText w:val="%2."/>
      <w:lvlJc w:val="left"/>
      <w:pPr>
        <w:tabs>
          <w:tab w:val="num" w:pos="360"/>
        </w:tabs>
        <w:ind w:left="360" w:hanging="360"/>
      </w:pPr>
    </w:lvl>
    <w:lvl w:ilvl="2" w:tplc="EEFA976C">
      <w:start w:val="1"/>
      <w:numFmt w:val="lowerRoman"/>
      <w:lvlText w:val="%3."/>
      <w:lvlJc w:val="right"/>
      <w:pPr>
        <w:tabs>
          <w:tab w:val="num" w:pos="2160"/>
        </w:tabs>
        <w:ind w:left="2160" w:hanging="180"/>
      </w:pPr>
    </w:lvl>
    <w:lvl w:ilvl="3" w:tplc="78CA774A" w:tentative="1">
      <w:start w:val="1"/>
      <w:numFmt w:val="decimal"/>
      <w:lvlText w:val="%4."/>
      <w:lvlJc w:val="left"/>
      <w:pPr>
        <w:tabs>
          <w:tab w:val="num" w:pos="2880"/>
        </w:tabs>
        <w:ind w:left="2880" w:hanging="360"/>
      </w:pPr>
    </w:lvl>
    <w:lvl w:ilvl="4" w:tplc="C74EB5A0" w:tentative="1">
      <w:start w:val="1"/>
      <w:numFmt w:val="lowerLetter"/>
      <w:lvlText w:val="%5."/>
      <w:lvlJc w:val="left"/>
      <w:pPr>
        <w:tabs>
          <w:tab w:val="num" w:pos="3600"/>
        </w:tabs>
        <w:ind w:left="3600" w:hanging="360"/>
      </w:pPr>
    </w:lvl>
    <w:lvl w:ilvl="5" w:tplc="736C6370" w:tentative="1">
      <w:start w:val="1"/>
      <w:numFmt w:val="lowerRoman"/>
      <w:lvlText w:val="%6."/>
      <w:lvlJc w:val="right"/>
      <w:pPr>
        <w:tabs>
          <w:tab w:val="num" w:pos="4320"/>
        </w:tabs>
        <w:ind w:left="4320" w:hanging="180"/>
      </w:pPr>
    </w:lvl>
    <w:lvl w:ilvl="6" w:tplc="288604C4" w:tentative="1">
      <w:start w:val="1"/>
      <w:numFmt w:val="decimal"/>
      <w:lvlText w:val="%7."/>
      <w:lvlJc w:val="left"/>
      <w:pPr>
        <w:tabs>
          <w:tab w:val="num" w:pos="5040"/>
        </w:tabs>
        <w:ind w:left="5040" w:hanging="360"/>
      </w:pPr>
    </w:lvl>
    <w:lvl w:ilvl="7" w:tplc="393C34F8" w:tentative="1">
      <w:start w:val="1"/>
      <w:numFmt w:val="lowerLetter"/>
      <w:lvlText w:val="%8."/>
      <w:lvlJc w:val="left"/>
      <w:pPr>
        <w:tabs>
          <w:tab w:val="num" w:pos="5760"/>
        </w:tabs>
        <w:ind w:left="5760" w:hanging="360"/>
      </w:pPr>
    </w:lvl>
    <w:lvl w:ilvl="8" w:tplc="6470A618" w:tentative="1">
      <w:start w:val="1"/>
      <w:numFmt w:val="lowerRoman"/>
      <w:lvlText w:val="%9."/>
      <w:lvlJc w:val="right"/>
      <w:pPr>
        <w:tabs>
          <w:tab w:val="num" w:pos="6480"/>
        </w:tabs>
        <w:ind w:left="6480" w:hanging="180"/>
      </w:pPr>
    </w:lvl>
  </w:abstractNum>
  <w:abstractNum w:abstractNumId="30" w15:restartNumberingAfterBreak="0">
    <w:nsid w:val="4F0B2BF2"/>
    <w:multiLevelType w:val="hybridMultilevel"/>
    <w:tmpl w:val="20360504"/>
    <w:lvl w:ilvl="0" w:tplc="1E76024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529B3CF8"/>
    <w:multiLevelType w:val="multilevel"/>
    <w:tmpl w:val="576050A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906E55"/>
    <w:multiLevelType w:val="hybridMultilevel"/>
    <w:tmpl w:val="139ED76C"/>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0B100D"/>
    <w:multiLevelType w:val="hybridMultilevel"/>
    <w:tmpl w:val="AB2EA7CA"/>
    <w:lvl w:ilvl="0" w:tplc="61241410">
      <w:start w:val="1"/>
      <w:numFmt w:val="decimal"/>
      <w:lvlText w:val="%1."/>
      <w:lvlJc w:val="left"/>
      <w:pPr>
        <w:tabs>
          <w:tab w:val="num" w:pos="540"/>
        </w:tabs>
        <w:ind w:left="540" w:hanging="360"/>
      </w:pPr>
      <w:rPr>
        <w:rFonts w:hint="default"/>
      </w:rPr>
    </w:lvl>
    <w:lvl w:ilvl="1" w:tplc="204A02F2">
      <w:start w:val="1"/>
      <w:numFmt w:val="decimal"/>
      <w:lvlText w:val="%2)"/>
      <w:lvlJc w:val="left"/>
      <w:pPr>
        <w:tabs>
          <w:tab w:val="num" w:pos="7440"/>
        </w:tabs>
        <w:ind w:left="7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7A4430A"/>
    <w:multiLevelType w:val="hybridMultilevel"/>
    <w:tmpl w:val="2D86D70C"/>
    <w:lvl w:ilvl="0" w:tplc="FFFFFFFF">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EC42517"/>
    <w:multiLevelType w:val="hybridMultilevel"/>
    <w:tmpl w:val="D0A6EE04"/>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FAE25B2"/>
    <w:multiLevelType w:val="hybridMultilevel"/>
    <w:tmpl w:val="8850D3E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1D95BB3"/>
    <w:multiLevelType w:val="hybridMultilevel"/>
    <w:tmpl w:val="55B8E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24B6CC3"/>
    <w:multiLevelType w:val="hybridMultilevel"/>
    <w:tmpl w:val="8526769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62120A5"/>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F2272B"/>
    <w:multiLevelType w:val="hybridMultilevel"/>
    <w:tmpl w:val="A74A32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DE50B17"/>
    <w:multiLevelType w:val="hybridMultilevel"/>
    <w:tmpl w:val="00A63184"/>
    <w:lvl w:ilvl="0" w:tplc="F3E09CE8">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41"/>
  </w:num>
  <w:num w:numId="5">
    <w:abstractNumId w:val="26"/>
  </w:num>
  <w:num w:numId="6">
    <w:abstractNumId w:val="13"/>
  </w:num>
  <w:num w:numId="7">
    <w:abstractNumId w:val="38"/>
  </w:num>
  <w:num w:numId="8">
    <w:abstractNumId w:val="25"/>
  </w:num>
  <w:num w:numId="9">
    <w:abstractNumId w:val="10"/>
  </w:num>
  <w:num w:numId="10">
    <w:abstractNumId w:val="21"/>
  </w:num>
  <w:num w:numId="11">
    <w:abstractNumId w:val="1"/>
  </w:num>
  <w:num w:numId="12">
    <w:abstractNumId w:val="37"/>
  </w:num>
  <w:num w:numId="13">
    <w:abstractNumId w:val="35"/>
  </w:num>
  <w:num w:numId="14">
    <w:abstractNumId w:val="6"/>
  </w:num>
  <w:num w:numId="15">
    <w:abstractNumId w:val="2"/>
  </w:num>
  <w:num w:numId="16">
    <w:abstractNumId w:val="22"/>
  </w:num>
  <w:num w:numId="17">
    <w:abstractNumId w:val="27"/>
  </w:num>
  <w:num w:numId="18">
    <w:abstractNumId w:val="11"/>
  </w:num>
  <w:num w:numId="19">
    <w:abstractNumId w:val="34"/>
  </w:num>
  <w:num w:numId="20">
    <w:abstractNumId w:val="12"/>
  </w:num>
  <w:num w:numId="21">
    <w:abstractNumId w:val="0"/>
  </w:num>
  <w:num w:numId="22">
    <w:abstractNumId w:val="33"/>
  </w:num>
  <w:num w:numId="23">
    <w:abstractNumId w:val="32"/>
  </w:num>
  <w:num w:numId="24">
    <w:abstractNumId w:val="43"/>
  </w:num>
  <w:num w:numId="25">
    <w:abstractNumId w:val="31"/>
  </w:num>
  <w:num w:numId="26">
    <w:abstractNumId w:val="42"/>
  </w:num>
  <w:num w:numId="27">
    <w:abstractNumId w:val="18"/>
  </w:num>
  <w:num w:numId="28">
    <w:abstractNumId w:val="39"/>
  </w:num>
  <w:num w:numId="29">
    <w:abstractNumId w:val="5"/>
  </w:num>
  <w:num w:numId="30">
    <w:abstractNumId w:val="8"/>
  </w:num>
  <w:num w:numId="31">
    <w:abstractNumId w:val="20"/>
  </w:num>
  <w:num w:numId="32">
    <w:abstractNumId w:val="30"/>
  </w:num>
  <w:num w:numId="33">
    <w:abstractNumId w:val="23"/>
  </w:num>
  <w:num w:numId="34">
    <w:abstractNumId w:val="24"/>
  </w:num>
  <w:num w:numId="35">
    <w:abstractNumId w:val="28"/>
  </w:num>
  <w:num w:numId="36">
    <w:abstractNumId w:val="3"/>
  </w:num>
  <w:num w:numId="37">
    <w:abstractNumId w:val="17"/>
  </w:num>
  <w:num w:numId="38">
    <w:abstractNumId w:val="14"/>
  </w:num>
  <w:num w:numId="39">
    <w:abstractNumId w:val="45"/>
  </w:num>
  <w:num w:numId="40">
    <w:abstractNumId w:val="44"/>
  </w:num>
  <w:num w:numId="41">
    <w:abstractNumId w:val="4"/>
  </w:num>
  <w:num w:numId="42">
    <w:abstractNumId w:val="36"/>
  </w:num>
  <w:num w:numId="43">
    <w:abstractNumId w:val="40"/>
  </w:num>
  <w:num w:numId="44">
    <w:abstractNumId w:val="16"/>
  </w:num>
  <w:num w:numId="45">
    <w:abstractNumId w:val="29"/>
  </w:num>
  <w:num w:numId="46">
    <w:abstractNumId w:val="7"/>
    <w:lvlOverride w:ilvl="0">
      <w:startOverride w:val="1"/>
    </w:lvlOverride>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82"/>
    <w:rsid w:val="00057F6C"/>
    <w:rsid w:val="00066276"/>
    <w:rsid w:val="00077FC4"/>
    <w:rsid w:val="000A3E5C"/>
    <w:rsid w:val="00100CE8"/>
    <w:rsid w:val="00106E3A"/>
    <w:rsid w:val="00172DFD"/>
    <w:rsid w:val="00191627"/>
    <w:rsid w:val="001B7F5C"/>
    <w:rsid w:val="00205808"/>
    <w:rsid w:val="00227B77"/>
    <w:rsid w:val="00247CE0"/>
    <w:rsid w:val="00257B99"/>
    <w:rsid w:val="002660BE"/>
    <w:rsid w:val="00290FAC"/>
    <w:rsid w:val="002931B6"/>
    <w:rsid w:val="002B7D78"/>
    <w:rsid w:val="003536FF"/>
    <w:rsid w:val="00355E6A"/>
    <w:rsid w:val="0048511C"/>
    <w:rsid w:val="00487DDD"/>
    <w:rsid w:val="004A2C54"/>
    <w:rsid w:val="004D0153"/>
    <w:rsid w:val="004D0F7F"/>
    <w:rsid w:val="005001BF"/>
    <w:rsid w:val="00556078"/>
    <w:rsid w:val="005A0D38"/>
    <w:rsid w:val="005D1E15"/>
    <w:rsid w:val="00662745"/>
    <w:rsid w:val="00676DC2"/>
    <w:rsid w:val="006A2A1D"/>
    <w:rsid w:val="006A4625"/>
    <w:rsid w:val="006B6BD0"/>
    <w:rsid w:val="006D6AC5"/>
    <w:rsid w:val="006E43BD"/>
    <w:rsid w:val="00752C5E"/>
    <w:rsid w:val="007818DF"/>
    <w:rsid w:val="007A37F8"/>
    <w:rsid w:val="00853D4D"/>
    <w:rsid w:val="008B2085"/>
    <w:rsid w:val="008D427E"/>
    <w:rsid w:val="00921F0E"/>
    <w:rsid w:val="009647D3"/>
    <w:rsid w:val="0097263A"/>
    <w:rsid w:val="009B1016"/>
    <w:rsid w:val="00A04774"/>
    <w:rsid w:val="00A72206"/>
    <w:rsid w:val="00A7352E"/>
    <w:rsid w:val="00A82048"/>
    <w:rsid w:val="00A83619"/>
    <w:rsid w:val="00AF32F2"/>
    <w:rsid w:val="00AF68E9"/>
    <w:rsid w:val="00B00C07"/>
    <w:rsid w:val="00B05E5A"/>
    <w:rsid w:val="00B172A9"/>
    <w:rsid w:val="00B51101"/>
    <w:rsid w:val="00B54E6A"/>
    <w:rsid w:val="00B9375C"/>
    <w:rsid w:val="00B943C8"/>
    <w:rsid w:val="00BA1538"/>
    <w:rsid w:val="00BC1EFB"/>
    <w:rsid w:val="00C214AD"/>
    <w:rsid w:val="00C32661"/>
    <w:rsid w:val="00C844A1"/>
    <w:rsid w:val="00CA25EB"/>
    <w:rsid w:val="00CC0247"/>
    <w:rsid w:val="00D01E78"/>
    <w:rsid w:val="00D41B30"/>
    <w:rsid w:val="00D7735C"/>
    <w:rsid w:val="00DA56BC"/>
    <w:rsid w:val="00DB5D70"/>
    <w:rsid w:val="00DC5FD2"/>
    <w:rsid w:val="00DD0C70"/>
    <w:rsid w:val="00DE1559"/>
    <w:rsid w:val="00E143F8"/>
    <w:rsid w:val="00E36A99"/>
    <w:rsid w:val="00E50082"/>
    <w:rsid w:val="00E70CDF"/>
    <w:rsid w:val="00EA1B5F"/>
    <w:rsid w:val="00EF678D"/>
    <w:rsid w:val="00F40F24"/>
    <w:rsid w:val="00F6364E"/>
    <w:rsid w:val="00F72B57"/>
    <w:rsid w:val="00F772A3"/>
    <w:rsid w:val="00FE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F28C5"/>
  <w15:chartTrackingRefBased/>
  <w15:docId w15:val="{B732D299-192D-43AA-A118-8DD454CC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6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263A"/>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97263A"/>
    <w:pPr>
      <w:keepNext/>
      <w:ind w:left="284" w:hanging="284"/>
      <w:jc w:val="center"/>
      <w:outlineLvl w:val="1"/>
    </w:pPr>
    <w:rPr>
      <w:b/>
      <w:sz w:val="24"/>
    </w:rPr>
  </w:style>
  <w:style w:type="paragraph" w:styleId="Nagwek3">
    <w:name w:val="heading 3"/>
    <w:basedOn w:val="Normalny"/>
    <w:next w:val="Normalny"/>
    <w:link w:val="Nagwek3Znak"/>
    <w:qFormat/>
    <w:rsid w:val="0097263A"/>
    <w:pPr>
      <w:keepNext/>
      <w:ind w:left="360" w:hanging="360"/>
      <w:jc w:val="center"/>
      <w:outlineLvl w:val="2"/>
    </w:pPr>
    <w:rPr>
      <w:b/>
      <w:i/>
      <w:sz w:val="24"/>
    </w:rPr>
  </w:style>
  <w:style w:type="paragraph" w:styleId="Nagwek4">
    <w:name w:val="heading 4"/>
    <w:basedOn w:val="Normalny"/>
    <w:next w:val="Normalny"/>
    <w:link w:val="Nagwek4Znak"/>
    <w:qFormat/>
    <w:rsid w:val="0097263A"/>
    <w:pPr>
      <w:keepNext/>
      <w:jc w:val="both"/>
      <w:outlineLvl w:val="3"/>
    </w:pPr>
    <w:rPr>
      <w:b/>
      <w:i/>
      <w:sz w:val="28"/>
    </w:rPr>
  </w:style>
  <w:style w:type="paragraph" w:styleId="Nagwek5">
    <w:name w:val="heading 5"/>
    <w:basedOn w:val="Normalny"/>
    <w:next w:val="Normalny"/>
    <w:link w:val="Nagwek5Znak"/>
    <w:qFormat/>
    <w:rsid w:val="0097263A"/>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263A"/>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97263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7263A"/>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97263A"/>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97263A"/>
    <w:rPr>
      <w:rFonts w:ascii="Times New Roman" w:eastAsia="Times New Roman" w:hAnsi="Times New Roman" w:cs="Times New Roman"/>
      <w:b/>
      <w:i/>
      <w:sz w:val="24"/>
      <w:szCs w:val="20"/>
      <w:lang w:eastAsia="pl-PL"/>
    </w:rPr>
  </w:style>
  <w:style w:type="paragraph" w:styleId="Tekstblokowy">
    <w:name w:val="Block Text"/>
    <w:basedOn w:val="Normalny"/>
    <w:rsid w:val="0097263A"/>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rsid w:val="0097263A"/>
    <w:pPr>
      <w:tabs>
        <w:tab w:val="center" w:pos="4536"/>
        <w:tab w:val="right" w:pos="9072"/>
      </w:tabs>
    </w:pPr>
  </w:style>
  <w:style w:type="character" w:customStyle="1" w:styleId="NagwekZnak">
    <w:name w:val="Nagłówek Znak"/>
    <w:basedOn w:val="Domylnaczcionkaakapitu"/>
    <w:link w:val="Nagwek"/>
    <w:rsid w:val="0097263A"/>
    <w:rPr>
      <w:rFonts w:ascii="Times New Roman" w:eastAsia="Times New Roman" w:hAnsi="Times New Roman" w:cs="Times New Roman"/>
      <w:sz w:val="20"/>
      <w:szCs w:val="20"/>
      <w:lang w:eastAsia="pl-PL"/>
    </w:rPr>
  </w:style>
  <w:style w:type="character" w:styleId="Numerstrony">
    <w:name w:val="page number"/>
    <w:basedOn w:val="Domylnaczcionkaakapitu"/>
    <w:rsid w:val="0097263A"/>
  </w:style>
  <w:style w:type="paragraph" w:styleId="Stopka">
    <w:name w:val="footer"/>
    <w:basedOn w:val="Normalny"/>
    <w:link w:val="StopkaZnak"/>
    <w:rsid w:val="0097263A"/>
    <w:pPr>
      <w:tabs>
        <w:tab w:val="center" w:pos="4536"/>
        <w:tab w:val="right" w:pos="9072"/>
      </w:tabs>
    </w:pPr>
  </w:style>
  <w:style w:type="character" w:customStyle="1" w:styleId="StopkaZnak">
    <w:name w:val="Stopka Znak"/>
    <w:basedOn w:val="Domylnaczcionkaakapitu"/>
    <w:link w:val="Stopka"/>
    <w:rsid w:val="0097263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263A"/>
    <w:pPr>
      <w:tabs>
        <w:tab w:val="left" w:pos="284"/>
      </w:tabs>
      <w:jc w:val="both"/>
    </w:pPr>
    <w:rPr>
      <w:sz w:val="24"/>
    </w:rPr>
  </w:style>
  <w:style w:type="character" w:customStyle="1" w:styleId="TekstpodstawowyZnak">
    <w:name w:val="Tekst podstawowy Znak"/>
    <w:basedOn w:val="Domylnaczcionkaakapitu"/>
    <w:link w:val="Tekstpodstawowy"/>
    <w:rsid w:val="0097263A"/>
    <w:rPr>
      <w:rFonts w:ascii="Times New Roman" w:eastAsia="Times New Roman" w:hAnsi="Times New Roman" w:cs="Times New Roman"/>
      <w:sz w:val="24"/>
      <w:szCs w:val="20"/>
      <w:lang w:eastAsia="pl-PL"/>
    </w:rPr>
  </w:style>
  <w:style w:type="paragraph" w:customStyle="1" w:styleId="tyt">
    <w:name w:val="tyt"/>
    <w:basedOn w:val="Normalny"/>
    <w:rsid w:val="0097263A"/>
    <w:pPr>
      <w:keepNext/>
      <w:overflowPunct/>
      <w:autoSpaceDE/>
      <w:autoSpaceDN/>
      <w:adjustRightInd/>
      <w:spacing w:before="60" w:after="60"/>
      <w:jc w:val="center"/>
      <w:textAlignment w:val="auto"/>
    </w:pPr>
    <w:rPr>
      <w:b/>
      <w:bCs/>
      <w:sz w:val="24"/>
      <w:szCs w:val="24"/>
    </w:rPr>
  </w:style>
  <w:style w:type="paragraph" w:customStyle="1" w:styleId="ust">
    <w:name w:val="ust"/>
    <w:rsid w:val="0097263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7263A"/>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97263A"/>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9726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63A"/>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97263A"/>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97263A"/>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97263A"/>
    <w:rPr>
      <w:rFonts w:ascii="Tahoma" w:hAnsi="Tahoma"/>
      <w:sz w:val="16"/>
      <w:szCs w:val="16"/>
      <w:lang w:val="x-none" w:eastAsia="x-none"/>
    </w:rPr>
  </w:style>
  <w:style w:type="character" w:customStyle="1" w:styleId="TekstdymkaZnak">
    <w:name w:val="Tekst dymka Znak"/>
    <w:basedOn w:val="Domylnaczcionkaakapitu"/>
    <w:link w:val="Tekstdymka"/>
    <w:rsid w:val="0097263A"/>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97263A"/>
    <w:pPr>
      <w:ind w:left="708"/>
    </w:pPr>
  </w:style>
  <w:style w:type="paragraph" w:styleId="Bezodstpw">
    <w:name w:val="No Spacing"/>
    <w:qFormat/>
    <w:rsid w:val="0097263A"/>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97263A"/>
    <w:rPr>
      <w:sz w:val="24"/>
      <w:szCs w:val="24"/>
      <w:shd w:val="clear" w:color="auto" w:fill="FFFFFF"/>
    </w:rPr>
  </w:style>
  <w:style w:type="paragraph" w:customStyle="1" w:styleId="Heading10">
    <w:name w:val="Heading #1"/>
    <w:basedOn w:val="Normalny"/>
    <w:link w:val="Heading1"/>
    <w:rsid w:val="0097263A"/>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97263A"/>
    <w:rPr>
      <w:rFonts w:cs="Times New Roman"/>
    </w:rPr>
  </w:style>
  <w:style w:type="paragraph" w:customStyle="1" w:styleId="Standard">
    <w:name w:val="Standard"/>
    <w:rsid w:val="009726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97263A"/>
  </w:style>
  <w:style w:type="character" w:customStyle="1" w:styleId="TekstprzypisukocowegoZnak">
    <w:name w:val="Tekst przypisu końcowego Znak"/>
    <w:basedOn w:val="Domylnaczcionkaakapitu"/>
    <w:link w:val="Tekstprzypisukocowego"/>
    <w:semiHidden/>
    <w:rsid w:val="0097263A"/>
    <w:rPr>
      <w:rFonts w:ascii="Times New Roman" w:eastAsia="Times New Roman" w:hAnsi="Times New Roman" w:cs="Times New Roman"/>
      <w:sz w:val="20"/>
      <w:szCs w:val="20"/>
      <w:lang w:eastAsia="pl-PL"/>
    </w:rPr>
  </w:style>
  <w:style w:type="character" w:styleId="Odwoanieprzypisukocowego">
    <w:name w:val="endnote reference"/>
    <w:semiHidden/>
    <w:rsid w:val="0097263A"/>
    <w:rPr>
      <w:vertAlign w:val="superscript"/>
    </w:rPr>
  </w:style>
  <w:style w:type="paragraph" w:styleId="NormalnyWeb">
    <w:name w:val="Normal (Web)"/>
    <w:basedOn w:val="Normalny"/>
    <w:unhideWhenUsed/>
    <w:rsid w:val="0097263A"/>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97263A"/>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97263A"/>
  </w:style>
  <w:style w:type="character" w:styleId="Hipercze">
    <w:name w:val="Hyperlink"/>
    <w:unhideWhenUsed/>
    <w:rsid w:val="0097263A"/>
    <w:rPr>
      <w:color w:val="0000FF"/>
      <w:u w:val="single"/>
    </w:rPr>
  </w:style>
  <w:style w:type="paragraph" w:customStyle="1" w:styleId="Akapitzlist1">
    <w:name w:val="Akapit z listą1"/>
    <w:basedOn w:val="Normalny"/>
    <w:rsid w:val="0097263A"/>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97263A"/>
    <w:rPr>
      <w:sz w:val="21"/>
      <w:szCs w:val="21"/>
      <w:shd w:val="clear" w:color="auto" w:fill="FFFFFF"/>
    </w:rPr>
  </w:style>
  <w:style w:type="paragraph" w:customStyle="1" w:styleId="Teksttreci0">
    <w:name w:val="Tekst treści"/>
    <w:basedOn w:val="Normalny"/>
    <w:link w:val="Teksttreci"/>
    <w:rsid w:val="0097263A"/>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D41B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6538">
      <w:bodyDiv w:val="1"/>
      <w:marLeft w:val="0"/>
      <w:marRight w:val="0"/>
      <w:marTop w:val="0"/>
      <w:marBottom w:val="0"/>
      <w:divBdr>
        <w:top w:val="none" w:sz="0" w:space="0" w:color="auto"/>
        <w:left w:val="none" w:sz="0" w:space="0" w:color="auto"/>
        <w:bottom w:val="none" w:sz="0" w:space="0" w:color="auto"/>
        <w:right w:val="none" w:sz="0" w:space="0" w:color="auto"/>
      </w:divBdr>
    </w:div>
    <w:div w:id="1080983340">
      <w:bodyDiv w:val="1"/>
      <w:marLeft w:val="0"/>
      <w:marRight w:val="0"/>
      <w:marTop w:val="0"/>
      <w:marBottom w:val="0"/>
      <w:divBdr>
        <w:top w:val="none" w:sz="0" w:space="0" w:color="auto"/>
        <w:left w:val="none" w:sz="0" w:space="0" w:color="auto"/>
        <w:bottom w:val="none" w:sz="0" w:space="0" w:color="auto"/>
        <w:right w:val="none" w:sz="0" w:space="0" w:color="auto"/>
      </w:divBdr>
    </w:div>
    <w:div w:id="1150711931">
      <w:bodyDiv w:val="1"/>
      <w:marLeft w:val="0"/>
      <w:marRight w:val="0"/>
      <w:marTop w:val="0"/>
      <w:marBottom w:val="0"/>
      <w:divBdr>
        <w:top w:val="none" w:sz="0" w:space="0" w:color="auto"/>
        <w:left w:val="none" w:sz="0" w:space="0" w:color="auto"/>
        <w:bottom w:val="none" w:sz="0" w:space="0" w:color="auto"/>
        <w:right w:val="none" w:sz="0" w:space="0" w:color="auto"/>
      </w:divBdr>
    </w:div>
    <w:div w:id="19394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8ED3.CEA91E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3537-198F-4C53-B7B6-5B1E440D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20</Pages>
  <Words>9821</Words>
  <Characters>58929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70</cp:revision>
  <dcterms:created xsi:type="dcterms:W3CDTF">2019-02-24T22:09:00Z</dcterms:created>
  <dcterms:modified xsi:type="dcterms:W3CDTF">2019-07-07T22:52:00Z</dcterms:modified>
</cp:coreProperties>
</file>